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0E9A" w:rsidRDefault="00FE6B7C" w:rsidP="00B73D6A">
      <w:pPr>
        <w:jc w:val="center"/>
        <w:rPr>
          <w:rFonts w:ascii="Arial" w:hAnsi="Arial" w:cs="Arial"/>
          <w:b/>
          <w:sz w:val="32"/>
          <w:szCs w:val="32"/>
        </w:rPr>
      </w:pPr>
      <w:r>
        <w:rPr>
          <w:rFonts w:ascii="Arial" w:hAnsi="Arial" w:cs="Arial"/>
          <w:b/>
          <w:sz w:val="32"/>
          <w:szCs w:val="32"/>
        </w:rPr>
        <w:t>ETHICAL and</w:t>
      </w:r>
      <w:r w:rsidR="002D51D9" w:rsidRPr="002D51D9">
        <w:rPr>
          <w:rFonts w:ascii="Arial" w:hAnsi="Arial" w:cs="Arial"/>
          <w:b/>
          <w:sz w:val="32"/>
          <w:szCs w:val="32"/>
        </w:rPr>
        <w:t xml:space="preserve"> QUALITY STANDART</w:t>
      </w:r>
    </w:p>
    <w:p w:rsidR="00A80E9A" w:rsidRPr="00A80E9A" w:rsidRDefault="00A80E9A" w:rsidP="00A80E9A">
      <w:pPr>
        <w:rPr>
          <w:rFonts w:ascii="Arial" w:hAnsi="Arial" w:cs="Arial"/>
          <w:b/>
          <w:sz w:val="22"/>
          <w:szCs w:val="32"/>
        </w:rPr>
      </w:pPr>
    </w:p>
    <w:p w:rsidR="002D51D9" w:rsidRPr="00FE6B7C" w:rsidRDefault="002D51D9" w:rsidP="00A80E9A">
      <w:pPr>
        <w:rPr>
          <w:rFonts w:ascii="Arial" w:hAnsi="Arial" w:cs="Arial"/>
          <w:b/>
          <w:sz w:val="32"/>
          <w:szCs w:val="32"/>
        </w:rPr>
      </w:pPr>
      <w:r w:rsidRPr="00FE6B7C">
        <w:rPr>
          <w:rStyle w:val="Strong"/>
          <w:rFonts w:ascii="Arial" w:hAnsi="Arial" w:cs="Arial"/>
          <w:sz w:val="22"/>
          <w:szCs w:val="22"/>
        </w:rPr>
        <w:t>Democratic governance</w:t>
      </w:r>
    </w:p>
    <w:p w:rsidR="002D51D9" w:rsidRPr="00FE6B7C" w:rsidRDefault="002D51D9" w:rsidP="002D51D9">
      <w:pPr>
        <w:numPr>
          <w:ilvl w:val="0"/>
          <w:numId w:val="7"/>
        </w:numPr>
        <w:shd w:val="clear" w:color="auto" w:fill="FFFFFF"/>
        <w:spacing w:before="100" w:beforeAutospacing="1" w:after="100" w:afterAutospacing="1"/>
        <w:ind w:left="360" w:right="360"/>
        <w:jc w:val="both"/>
        <w:rPr>
          <w:rFonts w:ascii="Arial" w:hAnsi="Arial" w:cs="Arial"/>
          <w:sz w:val="22"/>
          <w:szCs w:val="22"/>
        </w:rPr>
      </w:pPr>
      <w:r w:rsidRPr="00FE6B7C">
        <w:rPr>
          <w:rFonts w:ascii="Arial" w:hAnsi="Arial" w:cs="Arial"/>
          <w:sz w:val="22"/>
          <w:szCs w:val="22"/>
        </w:rPr>
        <w:t>A nonprofit organization has a clear and understandable mission. In carrying out its mission a nonprofit organization is guided by its statutes, internal documents and operating standards.</w:t>
      </w:r>
    </w:p>
    <w:p w:rsidR="002D51D9" w:rsidRPr="00FE6B7C" w:rsidRDefault="002D51D9" w:rsidP="002D51D9">
      <w:pPr>
        <w:numPr>
          <w:ilvl w:val="0"/>
          <w:numId w:val="7"/>
        </w:numPr>
        <w:shd w:val="clear" w:color="auto" w:fill="FFFFFF"/>
        <w:spacing w:before="100" w:beforeAutospacing="1" w:after="100" w:afterAutospacing="1"/>
        <w:ind w:left="360" w:right="360"/>
        <w:jc w:val="both"/>
        <w:rPr>
          <w:rFonts w:ascii="Arial" w:hAnsi="Arial" w:cs="Arial"/>
          <w:sz w:val="22"/>
          <w:szCs w:val="22"/>
        </w:rPr>
      </w:pPr>
      <w:r w:rsidRPr="00FE6B7C">
        <w:rPr>
          <w:rFonts w:ascii="Arial" w:hAnsi="Arial" w:cs="Arial"/>
          <w:sz w:val="22"/>
          <w:szCs w:val="22"/>
        </w:rPr>
        <w:t>A nonprofit organization expresses and represents a diversity of interests and needs of people. A nonprofit organization engages people in the development of civil society through civic education, participatory democracy, advocacy and other forms.</w:t>
      </w:r>
    </w:p>
    <w:p w:rsidR="002D51D9" w:rsidRPr="00FE6B7C" w:rsidRDefault="002D51D9" w:rsidP="002D51D9">
      <w:pPr>
        <w:numPr>
          <w:ilvl w:val="0"/>
          <w:numId w:val="7"/>
        </w:numPr>
        <w:shd w:val="clear" w:color="auto" w:fill="FFFFFF"/>
        <w:spacing w:before="100" w:beforeAutospacing="1" w:after="100" w:afterAutospacing="1"/>
        <w:ind w:left="360" w:right="360"/>
        <w:jc w:val="both"/>
        <w:rPr>
          <w:rFonts w:ascii="Arial" w:hAnsi="Arial" w:cs="Arial"/>
          <w:sz w:val="22"/>
          <w:szCs w:val="22"/>
        </w:rPr>
      </w:pPr>
      <w:r w:rsidRPr="00FE6B7C">
        <w:rPr>
          <w:rFonts w:ascii="Arial" w:hAnsi="Arial" w:cs="Arial"/>
          <w:sz w:val="22"/>
          <w:szCs w:val="22"/>
        </w:rPr>
        <w:t>A nonprofit organization as a voluntary association of the members of the society values its members, ensures democratic governance of the organization, holds the governing bodies and employees of the organization responsible and reacts to their misconduct.</w:t>
      </w:r>
    </w:p>
    <w:p w:rsidR="002D51D9" w:rsidRPr="00FE6B7C" w:rsidRDefault="002D51D9" w:rsidP="002D51D9">
      <w:pPr>
        <w:numPr>
          <w:ilvl w:val="0"/>
          <w:numId w:val="7"/>
        </w:numPr>
        <w:shd w:val="clear" w:color="auto" w:fill="FFFFFF"/>
        <w:spacing w:before="100" w:beforeAutospacing="1" w:after="100" w:afterAutospacing="1"/>
        <w:ind w:left="360" w:right="360"/>
        <w:jc w:val="both"/>
        <w:rPr>
          <w:rFonts w:ascii="Arial" w:hAnsi="Arial" w:cs="Arial"/>
          <w:sz w:val="22"/>
          <w:szCs w:val="22"/>
        </w:rPr>
      </w:pPr>
      <w:r w:rsidRPr="00FE6B7C">
        <w:rPr>
          <w:rFonts w:ascii="Arial" w:hAnsi="Arial" w:cs="Arial"/>
          <w:sz w:val="22"/>
          <w:szCs w:val="22"/>
        </w:rPr>
        <w:t>A nonprofit organization considers involvement of people and voluntary work as a foundation for civil society, values citizens and their voluntary work.</w:t>
      </w:r>
    </w:p>
    <w:p w:rsidR="002D51D9" w:rsidRPr="00FE6B7C" w:rsidRDefault="002D51D9" w:rsidP="002D51D9">
      <w:pPr>
        <w:numPr>
          <w:ilvl w:val="0"/>
          <w:numId w:val="7"/>
        </w:numPr>
        <w:shd w:val="clear" w:color="auto" w:fill="FFFFFF"/>
        <w:spacing w:before="100" w:beforeAutospacing="1" w:after="100" w:afterAutospacing="1"/>
        <w:ind w:left="360" w:right="360"/>
        <w:jc w:val="both"/>
        <w:rPr>
          <w:rFonts w:ascii="Arial" w:hAnsi="Arial" w:cs="Arial"/>
          <w:sz w:val="22"/>
          <w:szCs w:val="22"/>
        </w:rPr>
      </w:pPr>
      <w:r w:rsidRPr="00FE6B7C">
        <w:rPr>
          <w:rFonts w:ascii="Arial" w:hAnsi="Arial" w:cs="Arial"/>
          <w:sz w:val="22"/>
          <w:szCs w:val="22"/>
        </w:rPr>
        <w:t>A nonprofit organization consistently pursues skilled actions, professionalism and perfection in order to achieve better results in its work.</w:t>
      </w:r>
    </w:p>
    <w:p w:rsidR="002D51D9" w:rsidRPr="00FE6B7C" w:rsidRDefault="002D51D9" w:rsidP="002D51D9">
      <w:pPr>
        <w:numPr>
          <w:ilvl w:val="0"/>
          <w:numId w:val="7"/>
        </w:numPr>
        <w:shd w:val="clear" w:color="auto" w:fill="FFFFFF"/>
        <w:spacing w:before="100" w:beforeAutospacing="1" w:after="100" w:afterAutospacing="1"/>
        <w:ind w:left="360" w:right="360"/>
        <w:jc w:val="both"/>
        <w:rPr>
          <w:rFonts w:ascii="Arial" w:hAnsi="Arial" w:cs="Arial"/>
          <w:sz w:val="22"/>
          <w:szCs w:val="22"/>
        </w:rPr>
      </w:pPr>
      <w:r w:rsidRPr="00FE6B7C">
        <w:rPr>
          <w:rFonts w:ascii="Arial" w:hAnsi="Arial" w:cs="Arial"/>
          <w:sz w:val="22"/>
          <w:szCs w:val="22"/>
        </w:rPr>
        <w:t>Getting funds for its activities mainly from supporters and donors, a nonprofit organization uses the funds efficiently and in accordance with designated purposes.</w:t>
      </w:r>
    </w:p>
    <w:p w:rsidR="002D51D9" w:rsidRPr="00FE6B7C" w:rsidRDefault="002D51D9" w:rsidP="002D51D9">
      <w:pPr>
        <w:pStyle w:val="NormalWeb"/>
        <w:shd w:val="clear" w:color="auto" w:fill="FFFFFF"/>
        <w:spacing w:before="360" w:beforeAutospacing="0" w:after="360" w:afterAutospacing="0"/>
        <w:jc w:val="both"/>
        <w:rPr>
          <w:rFonts w:ascii="Arial" w:hAnsi="Arial" w:cs="Arial"/>
          <w:sz w:val="22"/>
          <w:szCs w:val="22"/>
        </w:rPr>
      </w:pPr>
      <w:r w:rsidRPr="00FE6B7C">
        <w:rPr>
          <w:rStyle w:val="Strong"/>
          <w:rFonts w:ascii="Arial" w:hAnsi="Arial" w:cs="Arial"/>
          <w:sz w:val="22"/>
          <w:szCs w:val="22"/>
        </w:rPr>
        <w:t>Civic courage and care</w:t>
      </w:r>
    </w:p>
    <w:p w:rsidR="002D51D9" w:rsidRPr="00FE6B7C" w:rsidRDefault="002D51D9" w:rsidP="002D51D9">
      <w:pPr>
        <w:numPr>
          <w:ilvl w:val="0"/>
          <w:numId w:val="8"/>
        </w:numPr>
        <w:shd w:val="clear" w:color="auto" w:fill="FFFFFF"/>
        <w:spacing w:before="100" w:beforeAutospacing="1" w:after="100" w:afterAutospacing="1"/>
        <w:ind w:left="360" w:right="360"/>
        <w:jc w:val="both"/>
        <w:rPr>
          <w:rFonts w:ascii="Arial" w:hAnsi="Arial" w:cs="Arial"/>
          <w:sz w:val="22"/>
          <w:szCs w:val="22"/>
        </w:rPr>
      </w:pPr>
      <w:r w:rsidRPr="00FE6B7C">
        <w:rPr>
          <w:rFonts w:ascii="Arial" w:hAnsi="Arial" w:cs="Arial"/>
          <w:sz w:val="22"/>
          <w:szCs w:val="22"/>
        </w:rPr>
        <w:t>A nonprofit organization demonstrates civic courage in fighting against social injustice.</w:t>
      </w:r>
    </w:p>
    <w:p w:rsidR="002D51D9" w:rsidRPr="00FE6B7C" w:rsidRDefault="002D51D9" w:rsidP="002D51D9">
      <w:pPr>
        <w:numPr>
          <w:ilvl w:val="0"/>
          <w:numId w:val="8"/>
        </w:numPr>
        <w:shd w:val="clear" w:color="auto" w:fill="FFFFFF"/>
        <w:spacing w:before="100" w:beforeAutospacing="1" w:after="100" w:afterAutospacing="1"/>
        <w:ind w:left="360" w:right="360"/>
        <w:jc w:val="both"/>
        <w:rPr>
          <w:rFonts w:ascii="Arial" w:hAnsi="Arial" w:cs="Arial"/>
          <w:sz w:val="22"/>
          <w:szCs w:val="22"/>
        </w:rPr>
      </w:pPr>
      <w:r w:rsidRPr="00FE6B7C">
        <w:rPr>
          <w:rFonts w:ascii="Arial" w:hAnsi="Arial" w:cs="Arial"/>
          <w:sz w:val="22"/>
          <w:szCs w:val="22"/>
        </w:rPr>
        <w:t>When discovering incompetence and disregard for the principles of social justice in legislation, a nonprofit organization works to amend such legislation.</w:t>
      </w:r>
    </w:p>
    <w:p w:rsidR="002D51D9" w:rsidRPr="00FE6B7C" w:rsidRDefault="002D51D9" w:rsidP="002D51D9">
      <w:pPr>
        <w:numPr>
          <w:ilvl w:val="0"/>
          <w:numId w:val="8"/>
        </w:numPr>
        <w:shd w:val="clear" w:color="auto" w:fill="FFFFFF"/>
        <w:spacing w:before="100" w:beforeAutospacing="1" w:after="100" w:afterAutospacing="1"/>
        <w:ind w:left="360" w:right="360"/>
        <w:jc w:val="both"/>
        <w:rPr>
          <w:rFonts w:ascii="Arial" w:hAnsi="Arial" w:cs="Arial"/>
          <w:sz w:val="22"/>
          <w:szCs w:val="22"/>
        </w:rPr>
      </w:pPr>
      <w:r w:rsidRPr="00FE6B7C">
        <w:rPr>
          <w:rFonts w:ascii="Arial" w:hAnsi="Arial" w:cs="Arial"/>
          <w:sz w:val="22"/>
          <w:szCs w:val="22"/>
        </w:rPr>
        <w:t>A nonprofit organization does not use or advocate the use of violence to express its opinions, achieve its goals or gain the attention of the public.</w:t>
      </w:r>
    </w:p>
    <w:p w:rsidR="002D51D9" w:rsidRPr="00FE6B7C" w:rsidRDefault="002D51D9" w:rsidP="002D51D9">
      <w:pPr>
        <w:pStyle w:val="NormalWeb"/>
        <w:shd w:val="clear" w:color="auto" w:fill="FFFFFF"/>
        <w:spacing w:before="360" w:beforeAutospacing="0" w:after="360" w:afterAutospacing="0"/>
        <w:jc w:val="both"/>
        <w:rPr>
          <w:rFonts w:ascii="Arial" w:hAnsi="Arial" w:cs="Arial"/>
          <w:sz w:val="22"/>
          <w:szCs w:val="22"/>
        </w:rPr>
      </w:pPr>
      <w:r w:rsidRPr="00FE6B7C">
        <w:rPr>
          <w:rStyle w:val="Strong"/>
          <w:rFonts w:ascii="Arial" w:hAnsi="Arial" w:cs="Arial"/>
          <w:sz w:val="22"/>
          <w:szCs w:val="22"/>
        </w:rPr>
        <w:t>Sustainability and prudence in using funds and resources</w:t>
      </w:r>
    </w:p>
    <w:p w:rsidR="002D51D9" w:rsidRPr="00FE6B7C" w:rsidRDefault="002D51D9" w:rsidP="002D51D9">
      <w:pPr>
        <w:numPr>
          <w:ilvl w:val="0"/>
          <w:numId w:val="9"/>
        </w:numPr>
        <w:shd w:val="clear" w:color="auto" w:fill="FFFFFF"/>
        <w:spacing w:before="100" w:beforeAutospacing="1" w:after="100" w:afterAutospacing="1"/>
        <w:ind w:left="360" w:right="360"/>
        <w:jc w:val="both"/>
        <w:rPr>
          <w:rFonts w:ascii="Arial" w:hAnsi="Arial" w:cs="Arial"/>
          <w:sz w:val="22"/>
          <w:szCs w:val="22"/>
        </w:rPr>
      </w:pPr>
      <w:r w:rsidRPr="00FE6B7C">
        <w:rPr>
          <w:rFonts w:ascii="Arial" w:hAnsi="Arial" w:cs="Arial"/>
          <w:sz w:val="22"/>
          <w:szCs w:val="22"/>
        </w:rPr>
        <w:t>In seeking to achieve its goals a nonprofit organization uses natural, human and intellectual resources, as well as material and financial assets with sustainability and prudence, considering the needs of both present and future generations.</w:t>
      </w:r>
    </w:p>
    <w:p w:rsidR="002D51D9" w:rsidRPr="00FE6B7C" w:rsidRDefault="002D51D9" w:rsidP="002D51D9">
      <w:pPr>
        <w:numPr>
          <w:ilvl w:val="0"/>
          <w:numId w:val="9"/>
        </w:numPr>
        <w:shd w:val="clear" w:color="auto" w:fill="FFFFFF"/>
        <w:spacing w:before="100" w:beforeAutospacing="1" w:after="100" w:afterAutospacing="1"/>
        <w:ind w:left="360" w:right="360"/>
        <w:jc w:val="both"/>
        <w:rPr>
          <w:rFonts w:ascii="Arial" w:hAnsi="Arial" w:cs="Arial"/>
          <w:sz w:val="22"/>
          <w:szCs w:val="22"/>
        </w:rPr>
      </w:pPr>
      <w:r w:rsidRPr="00FE6B7C">
        <w:rPr>
          <w:rFonts w:ascii="Arial" w:hAnsi="Arial" w:cs="Arial"/>
          <w:sz w:val="22"/>
          <w:szCs w:val="22"/>
        </w:rPr>
        <w:t>A nonprofit organization in its capacity as both applicant and donor, complies with generally accepted funding principles, uses only justified and transparent budgets and avoids duplication in funding.</w:t>
      </w:r>
    </w:p>
    <w:p w:rsidR="002D51D9" w:rsidRPr="00FE6B7C" w:rsidRDefault="002D51D9" w:rsidP="002D51D9">
      <w:pPr>
        <w:pStyle w:val="NormalWeb"/>
        <w:shd w:val="clear" w:color="auto" w:fill="FFFFFF"/>
        <w:spacing w:before="360" w:beforeAutospacing="0" w:after="360" w:afterAutospacing="0"/>
        <w:jc w:val="both"/>
        <w:rPr>
          <w:rFonts w:ascii="Arial" w:hAnsi="Arial" w:cs="Arial"/>
          <w:sz w:val="22"/>
          <w:szCs w:val="22"/>
        </w:rPr>
      </w:pPr>
      <w:r w:rsidRPr="00FE6B7C">
        <w:rPr>
          <w:rStyle w:val="Strong"/>
          <w:rFonts w:ascii="Arial" w:hAnsi="Arial" w:cs="Arial"/>
          <w:sz w:val="22"/>
          <w:szCs w:val="22"/>
        </w:rPr>
        <w:t>Responsibility and accountability</w:t>
      </w:r>
    </w:p>
    <w:p w:rsidR="002D51D9" w:rsidRPr="00FE6B7C" w:rsidRDefault="002D51D9" w:rsidP="002D51D9">
      <w:pPr>
        <w:numPr>
          <w:ilvl w:val="0"/>
          <w:numId w:val="10"/>
        </w:numPr>
        <w:shd w:val="clear" w:color="auto" w:fill="FFFFFF"/>
        <w:spacing w:before="100" w:beforeAutospacing="1" w:after="100" w:afterAutospacing="1"/>
        <w:ind w:left="360" w:right="360"/>
        <w:jc w:val="both"/>
        <w:rPr>
          <w:rFonts w:ascii="Arial" w:hAnsi="Arial" w:cs="Arial"/>
          <w:sz w:val="22"/>
          <w:szCs w:val="22"/>
        </w:rPr>
      </w:pPr>
      <w:r w:rsidRPr="00FE6B7C">
        <w:rPr>
          <w:rFonts w:ascii="Arial" w:hAnsi="Arial" w:cs="Arial"/>
          <w:sz w:val="22"/>
          <w:szCs w:val="22"/>
        </w:rPr>
        <w:t>A nonprofit organization is accountable its activities and is responsible to the founders, members, stakeholders, supporters, donors and the general public.</w:t>
      </w:r>
    </w:p>
    <w:p w:rsidR="002D51D9" w:rsidRPr="00FE6B7C" w:rsidRDefault="002D51D9" w:rsidP="002D51D9">
      <w:pPr>
        <w:numPr>
          <w:ilvl w:val="0"/>
          <w:numId w:val="10"/>
        </w:numPr>
        <w:shd w:val="clear" w:color="auto" w:fill="FFFFFF"/>
        <w:spacing w:before="100" w:beforeAutospacing="1" w:after="100" w:afterAutospacing="1"/>
        <w:ind w:left="360" w:right="360"/>
        <w:jc w:val="both"/>
        <w:rPr>
          <w:rFonts w:ascii="Arial" w:hAnsi="Arial" w:cs="Arial"/>
          <w:sz w:val="22"/>
          <w:szCs w:val="22"/>
        </w:rPr>
      </w:pPr>
      <w:r w:rsidRPr="00FE6B7C">
        <w:rPr>
          <w:rFonts w:ascii="Arial" w:hAnsi="Arial" w:cs="Arial"/>
          <w:sz w:val="22"/>
          <w:szCs w:val="22"/>
        </w:rPr>
        <w:t>A nonprofit organization considers important readiness to account for its activities, achieved through professional management, internal accountability and pursuing generally accepted accounting principles.</w:t>
      </w:r>
    </w:p>
    <w:p w:rsidR="00FE6B7C" w:rsidRPr="00B73D6A" w:rsidRDefault="002D51D9" w:rsidP="00B73D6A">
      <w:pPr>
        <w:numPr>
          <w:ilvl w:val="0"/>
          <w:numId w:val="10"/>
        </w:numPr>
        <w:shd w:val="clear" w:color="auto" w:fill="FFFFFF"/>
        <w:spacing w:before="100" w:beforeAutospacing="1" w:after="100" w:afterAutospacing="1"/>
        <w:ind w:left="360" w:right="360"/>
        <w:jc w:val="both"/>
        <w:rPr>
          <w:rStyle w:val="Strong"/>
          <w:rFonts w:ascii="Arial" w:hAnsi="Arial" w:cs="Arial"/>
          <w:b w:val="0"/>
          <w:bCs w:val="0"/>
          <w:sz w:val="22"/>
          <w:szCs w:val="22"/>
        </w:rPr>
      </w:pPr>
      <w:r w:rsidRPr="00FE6B7C">
        <w:rPr>
          <w:rFonts w:ascii="Arial" w:hAnsi="Arial" w:cs="Arial"/>
          <w:sz w:val="22"/>
          <w:szCs w:val="22"/>
        </w:rPr>
        <w:t>A nonprofit organization discloses a report of its activities and finances at least once a year.</w:t>
      </w:r>
    </w:p>
    <w:p w:rsidR="002D51D9" w:rsidRPr="00FE6B7C" w:rsidRDefault="002D51D9" w:rsidP="00A80E9A">
      <w:pPr>
        <w:pStyle w:val="NormalWeb"/>
        <w:shd w:val="clear" w:color="auto" w:fill="FFFFFF"/>
        <w:spacing w:before="0" w:beforeAutospacing="0" w:after="0" w:afterAutospacing="0"/>
        <w:jc w:val="both"/>
        <w:rPr>
          <w:rFonts w:ascii="Arial" w:hAnsi="Arial" w:cs="Arial"/>
          <w:sz w:val="22"/>
          <w:szCs w:val="22"/>
        </w:rPr>
      </w:pPr>
      <w:r w:rsidRPr="00FE6B7C">
        <w:rPr>
          <w:rStyle w:val="Strong"/>
          <w:rFonts w:ascii="Arial" w:hAnsi="Arial" w:cs="Arial"/>
          <w:sz w:val="22"/>
          <w:szCs w:val="22"/>
        </w:rPr>
        <w:t>Openness and transparency</w:t>
      </w:r>
    </w:p>
    <w:p w:rsidR="002D51D9" w:rsidRPr="00FE6B7C" w:rsidRDefault="002D51D9" w:rsidP="002D51D9">
      <w:pPr>
        <w:numPr>
          <w:ilvl w:val="0"/>
          <w:numId w:val="11"/>
        </w:numPr>
        <w:shd w:val="clear" w:color="auto" w:fill="FFFFFF"/>
        <w:spacing w:before="100" w:beforeAutospacing="1" w:after="100" w:afterAutospacing="1"/>
        <w:ind w:left="360" w:right="360"/>
        <w:jc w:val="both"/>
        <w:rPr>
          <w:rFonts w:ascii="Arial" w:hAnsi="Arial" w:cs="Arial"/>
          <w:sz w:val="22"/>
          <w:szCs w:val="22"/>
        </w:rPr>
      </w:pPr>
      <w:r w:rsidRPr="00FE6B7C">
        <w:rPr>
          <w:rFonts w:ascii="Arial" w:hAnsi="Arial" w:cs="Arial"/>
          <w:sz w:val="22"/>
          <w:szCs w:val="22"/>
        </w:rPr>
        <w:t>Information regarding the mission, membership, activities and funding of a nonprofit organization are public and understandable, its activities transparent.</w:t>
      </w:r>
    </w:p>
    <w:p w:rsidR="002D51D9" w:rsidRPr="00FE6B7C" w:rsidRDefault="002D51D9" w:rsidP="002D51D9">
      <w:pPr>
        <w:numPr>
          <w:ilvl w:val="0"/>
          <w:numId w:val="11"/>
        </w:numPr>
        <w:shd w:val="clear" w:color="auto" w:fill="FFFFFF"/>
        <w:spacing w:before="100" w:beforeAutospacing="1" w:after="100" w:afterAutospacing="1"/>
        <w:ind w:left="360" w:right="360"/>
        <w:jc w:val="both"/>
        <w:rPr>
          <w:rFonts w:ascii="Arial" w:hAnsi="Arial" w:cs="Arial"/>
          <w:sz w:val="22"/>
          <w:szCs w:val="22"/>
        </w:rPr>
      </w:pPr>
      <w:r w:rsidRPr="00FE6B7C">
        <w:rPr>
          <w:rFonts w:ascii="Arial" w:hAnsi="Arial" w:cs="Arial"/>
          <w:sz w:val="22"/>
          <w:szCs w:val="22"/>
        </w:rPr>
        <w:t>A nonprofit organization communicates in an open and direct manner with all parties concerned and does not act anonymously.</w:t>
      </w:r>
    </w:p>
    <w:p w:rsidR="002D51D9" w:rsidRPr="00FE6B7C" w:rsidRDefault="002D51D9" w:rsidP="002D51D9">
      <w:pPr>
        <w:numPr>
          <w:ilvl w:val="0"/>
          <w:numId w:val="11"/>
        </w:numPr>
        <w:shd w:val="clear" w:color="auto" w:fill="FFFFFF"/>
        <w:spacing w:before="100" w:beforeAutospacing="1" w:after="100" w:afterAutospacing="1"/>
        <w:ind w:left="360" w:right="360"/>
        <w:jc w:val="both"/>
        <w:rPr>
          <w:rFonts w:ascii="Arial" w:hAnsi="Arial" w:cs="Arial"/>
          <w:sz w:val="22"/>
          <w:szCs w:val="22"/>
        </w:rPr>
      </w:pPr>
      <w:r w:rsidRPr="00FE6B7C">
        <w:rPr>
          <w:rFonts w:ascii="Arial" w:hAnsi="Arial" w:cs="Arial"/>
          <w:sz w:val="22"/>
          <w:szCs w:val="22"/>
        </w:rPr>
        <w:t>A nonprofit organization is open to new and diversified ideas and opinions, as well as cooperation in achieving common goals.</w:t>
      </w:r>
    </w:p>
    <w:p w:rsidR="00B73D6A" w:rsidRDefault="00B73D6A" w:rsidP="002D51D9">
      <w:pPr>
        <w:pStyle w:val="NormalWeb"/>
        <w:shd w:val="clear" w:color="auto" w:fill="FFFFFF"/>
        <w:spacing w:before="360" w:beforeAutospacing="0" w:after="360" w:afterAutospacing="0"/>
        <w:jc w:val="both"/>
        <w:rPr>
          <w:rStyle w:val="Strong"/>
          <w:rFonts w:ascii="Arial" w:hAnsi="Arial" w:cs="Arial"/>
          <w:sz w:val="22"/>
          <w:szCs w:val="22"/>
        </w:rPr>
      </w:pPr>
    </w:p>
    <w:p w:rsidR="002D51D9" w:rsidRPr="00FE6B7C" w:rsidRDefault="002D51D9" w:rsidP="002D51D9">
      <w:pPr>
        <w:pStyle w:val="NormalWeb"/>
        <w:shd w:val="clear" w:color="auto" w:fill="FFFFFF"/>
        <w:spacing w:before="360" w:beforeAutospacing="0" w:after="360" w:afterAutospacing="0"/>
        <w:jc w:val="both"/>
        <w:rPr>
          <w:rFonts w:ascii="Arial" w:hAnsi="Arial" w:cs="Arial"/>
          <w:sz w:val="22"/>
          <w:szCs w:val="22"/>
        </w:rPr>
      </w:pPr>
      <w:r w:rsidRPr="00FE6B7C">
        <w:rPr>
          <w:rStyle w:val="Strong"/>
          <w:rFonts w:ascii="Arial" w:hAnsi="Arial" w:cs="Arial"/>
          <w:sz w:val="22"/>
          <w:szCs w:val="22"/>
        </w:rPr>
        <w:t>Independence and avoiding conflicts of interest</w:t>
      </w:r>
    </w:p>
    <w:p w:rsidR="002D51D9" w:rsidRPr="00FE6B7C" w:rsidRDefault="002D51D9" w:rsidP="002D51D9">
      <w:pPr>
        <w:numPr>
          <w:ilvl w:val="0"/>
          <w:numId w:val="12"/>
        </w:numPr>
        <w:shd w:val="clear" w:color="auto" w:fill="FFFFFF"/>
        <w:spacing w:before="100" w:beforeAutospacing="1" w:after="100" w:afterAutospacing="1"/>
        <w:ind w:left="360" w:right="360"/>
        <w:jc w:val="both"/>
        <w:rPr>
          <w:rFonts w:ascii="Arial" w:hAnsi="Arial" w:cs="Arial"/>
          <w:sz w:val="22"/>
          <w:szCs w:val="22"/>
        </w:rPr>
      </w:pPr>
      <w:r w:rsidRPr="00FE6B7C">
        <w:rPr>
          <w:rFonts w:ascii="Arial" w:hAnsi="Arial" w:cs="Arial"/>
          <w:sz w:val="22"/>
          <w:szCs w:val="22"/>
        </w:rPr>
        <w:t>A nonprofit organization is independent in setting its goals, decisions and activities and refrains from being controlled by political parties, public institutions or companies, resulting in losing its independence, autonomy and ability to act for the public benefit.</w:t>
      </w:r>
    </w:p>
    <w:p w:rsidR="002D51D9" w:rsidRPr="00FE6B7C" w:rsidRDefault="002D51D9" w:rsidP="002D51D9">
      <w:pPr>
        <w:numPr>
          <w:ilvl w:val="0"/>
          <w:numId w:val="12"/>
        </w:numPr>
        <w:shd w:val="clear" w:color="auto" w:fill="FFFFFF"/>
        <w:spacing w:before="100" w:beforeAutospacing="1" w:after="100" w:afterAutospacing="1"/>
        <w:ind w:left="360" w:right="360"/>
        <w:jc w:val="both"/>
        <w:rPr>
          <w:rFonts w:ascii="Arial" w:hAnsi="Arial" w:cs="Arial"/>
          <w:sz w:val="22"/>
          <w:szCs w:val="22"/>
        </w:rPr>
      </w:pPr>
      <w:r w:rsidRPr="00FE6B7C">
        <w:rPr>
          <w:rFonts w:ascii="Arial" w:hAnsi="Arial" w:cs="Arial"/>
          <w:sz w:val="22"/>
          <w:szCs w:val="22"/>
        </w:rPr>
        <w:t>A nonprofit organization and persons involved therein prevent from entering in the conflict of interest. In the event of a conflict of interest the necessary measures to eliminate such conflict of interest must be applied.</w:t>
      </w:r>
    </w:p>
    <w:p w:rsidR="002D51D9" w:rsidRPr="00FE6B7C" w:rsidRDefault="002D51D9" w:rsidP="002D51D9">
      <w:pPr>
        <w:pStyle w:val="NormalWeb"/>
        <w:shd w:val="clear" w:color="auto" w:fill="FFFFFF"/>
        <w:spacing w:before="360" w:beforeAutospacing="0" w:after="360" w:afterAutospacing="0"/>
        <w:jc w:val="both"/>
        <w:rPr>
          <w:rFonts w:ascii="Arial" w:hAnsi="Arial" w:cs="Arial"/>
          <w:sz w:val="22"/>
          <w:szCs w:val="22"/>
        </w:rPr>
      </w:pPr>
      <w:r w:rsidRPr="00FE6B7C">
        <w:rPr>
          <w:rStyle w:val="Strong"/>
          <w:rFonts w:ascii="Arial" w:hAnsi="Arial" w:cs="Arial"/>
          <w:sz w:val="22"/>
          <w:szCs w:val="22"/>
        </w:rPr>
        <w:t>Honouring commitments and recognition of authorship of ideas</w:t>
      </w:r>
    </w:p>
    <w:p w:rsidR="002D51D9" w:rsidRPr="00FE6B7C" w:rsidRDefault="002D51D9" w:rsidP="002D51D9">
      <w:pPr>
        <w:numPr>
          <w:ilvl w:val="0"/>
          <w:numId w:val="13"/>
        </w:numPr>
        <w:shd w:val="clear" w:color="auto" w:fill="FFFFFF"/>
        <w:spacing w:before="100" w:beforeAutospacing="1" w:after="100" w:afterAutospacing="1"/>
        <w:ind w:left="360" w:right="360"/>
        <w:jc w:val="both"/>
        <w:rPr>
          <w:rFonts w:ascii="Arial" w:hAnsi="Arial" w:cs="Arial"/>
          <w:sz w:val="22"/>
          <w:szCs w:val="22"/>
        </w:rPr>
      </w:pPr>
      <w:r w:rsidRPr="00FE6B7C">
        <w:rPr>
          <w:rFonts w:ascii="Arial" w:hAnsi="Arial" w:cs="Arial"/>
          <w:sz w:val="22"/>
          <w:szCs w:val="22"/>
        </w:rPr>
        <w:t>A nonprofit organization honours all written contracts and oral agreements.</w:t>
      </w:r>
    </w:p>
    <w:p w:rsidR="002D51D9" w:rsidRPr="00FE6B7C" w:rsidRDefault="002D51D9" w:rsidP="002D51D9">
      <w:pPr>
        <w:numPr>
          <w:ilvl w:val="0"/>
          <w:numId w:val="13"/>
        </w:numPr>
        <w:shd w:val="clear" w:color="auto" w:fill="FFFFFF"/>
        <w:spacing w:before="100" w:beforeAutospacing="1" w:after="100" w:afterAutospacing="1"/>
        <w:ind w:left="360" w:right="360"/>
        <w:jc w:val="both"/>
        <w:rPr>
          <w:rFonts w:ascii="Arial" w:hAnsi="Arial" w:cs="Arial"/>
          <w:sz w:val="22"/>
          <w:szCs w:val="22"/>
        </w:rPr>
      </w:pPr>
      <w:r w:rsidRPr="00FE6B7C">
        <w:rPr>
          <w:rFonts w:ascii="Arial" w:hAnsi="Arial" w:cs="Arial"/>
          <w:sz w:val="22"/>
          <w:szCs w:val="22"/>
        </w:rPr>
        <w:t>A nonprofit organization honours the authorship and ownership of ideas and projects of other organizations.</w:t>
      </w:r>
    </w:p>
    <w:p w:rsidR="002D51D9" w:rsidRPr="00FE6B7C" w:rsidRDefault="002D51D9" w:rsidP="002D51D9">
      <w:pPr>
        <w:pStyle w:val="NormalWeb"/>
        <w:shd w:val="clear" w:color="auto" w:fill="FFFFFF"/>
        <w:spacing w:before="360" w:beforeAutospacing="0" w:after="360" w:afterAutospacing="0"/>
        <w:jc w:val="both"/>
        <w:rPr>
          <w:rFonts w:ascii="Arial" w:hAnsi="Arial" w:cs="Arial"/>
          <w:sz w:val="22"/>
          <w:szCs w:val="22"/>
        </w:rPr>
      </w:pPr>
      <w:r w:rsidRPr="00FE6B7C">
        <w:rPr>
          <w:rStyle w:val="Strong"/>
          <w:rFonts w:ascii="Arial" w:hAnsi="Arial" w:cs="Arial"/>
          <w:sz w:val="22"/>
          <w:szCs w:val="22"/>
        </w:rPr>
        <w:t>Tolerance</w:t>
      </w:r>
    </w:p>
    <w:p w:rsidR="002D51D9" w:rsidRPr="00FE6B7C" w:rsidRDefault="002D51D9" w:rsidP="002D51D9">
      <w:pPr>
        <w:numPr>
          <w:ilvl w:val="0"/>
          <w:numId w:val="14"/>
        </w:numPr>
        <w:shd w:val="clear" w:color="auto" w:fill="FFFFFF"/>
        <w:spacing w:before="100" w:beforeAutospacing="1" w:after="100" w:afterAutospacing="1"/>
        <w:ind w:right="360"/>
        <w:jc w:val="both"/>
        <w:rPr>
          <w:rFonts w:ascii="Arial" w:hAnsi="Arial" w:cs="Arial"/>
          <w:sz w:val="22"/>
          <w:szCs w:val="22"/>
        </w:rPr>
      </w:pPr>
      <w:r w:rsidRPr="00FE6B7C">
        <w:rPr>
          <w:rFonts w:ascii="Arial" w:hAnsi="Arial" w:cs="Arial"/>
          <w:sz w:val="22"/>
          <w:szCs w:val="22"/>
        </w:rPr>
        <w:t>A nonprofit organization recognizes the diversity of ways of thought, organizations and their goals.</w:t>
      </w:r>
    </w:p>
    <w:p w:rsidR="002D51D9" w:rsidRPr="00FE6B7C" w:rsidRDefault="002D51D9" w:rsidP="002D51D9">
      <w:pPr>
        <w:numPr>
          <w:ilvl w:val="0"/>
          <w:numId w:val="14"/>
        </w:numPr>
        <w:shd w:val="clear" w:color="auto" w:fill="FFFFFF"/>
        <w:spacing w:before="100" w:beforeAutospacing="1" w:after="100" w:afterAutospacing="1"/>
        <w:ind w:right="360"/>
        <w:jc w:val="both"/>
        <w:rPr>
          <w:rFonts w:ascii="Arial" w:hAnsi="Arial" w:cs="Arial"/>
          <w:sz w:val="22"/>
          <w:szCs w:val="22"/>
        </w:rPr>
      </w:pPr>
      <w:r w:rsidRPr="00FE6B7C">
        <w:rPr>
          <w:rFonts w:ascii="Arial" w:hAnsi="Arial" w:cs="Arial"/>
          <w:sz w:val="22"/>
          <w:szCs w:val="22"/>
        </w:rPr>
        <w:t>In protecting its opinions and discussing those of other organizations a nonprofit organization does not disparage or slander other organizations, their opinions or persons operating therein.</w:t>
      </w:r>
    </w:p>
    <w:p w:rsidR="002D51D9" w:rsidRPr="00FE6B7C" w:rsidRDefault="002D51D9" w:rsidP="002D51D9">
      <w:pPr>
        <w:tabs>
          <w:tab w:val="left" w:pos="6396"/>
        </w:tabs>
        <w:spacing w:after="240"/>
        <w:jc w:val="both"/>
        <w:rPr>
          <w:rFonts w:ascii="Arial" w:hAnsi="Arial" w:cs="Arial"/>
          <w:b/>
          <w:bCs/>
          <w:sz w:val="22"/>
          <w:szCs w:val="22"/>
        </w:rPr>
      </w:pPr>
      <w:r w:rsidRPr="00FE6B7C">
        <w:rPr>
          <w:rStyle w:val="Strong"/>
          <w:rFonts w:ascii="Arial" w:hAnsi="Arial" w:cs="Arial"/>
          <w:sz w:val="22"/>
          <w:szCs w:val="22"/>
        </w:rPr>
        <w:t xml:space="preserve">Project Management </w:t>
      </w:r>
    </w:p>
    <w:p w:rsidR="002D51D9" w:rsidRPr="00FE6B7C" w:rsidRDefault="002D51D9" w:rsidP="002D51D9">
      <w:pPr>
        <w:pStyle w:val="ListParagraph"/>
        <w:numPr>
          <w:ilvl w:val="0"/>
          <w:numId w:val="14"/>
        </w:numPr>
        <w:tabs>
          <w:tab w:val="left" w:pos="6396"/>
        </w:tabs>
        <w:jc w:val="both"/>
        <w:rPr>
          <w:rStyle w:val="Strong"/>
          <w:rFonts w:ascii="Arial" w:hAnsi="Arial" w:cs="Arial"/>
          <w:b w:val="0"/>
          <w:sz w:val="22"/>
          <w:szCs w:val="22"/>
        </w:rPr>
      </w:pPr>
      <w:r w:rsidRPr="00FE6B7C">
        <w:rPr>
          <w:rStyle w:val="Strong"/>
          <w:rFonts w:ascii="Arial" w:hAnsi="Arial" w:cs="Arial"/>
          <w:b w:val="0"/>
          <w:sz w:val="22"/>
          <w:szCs w:val="22"/>
        </w:rPr>
        <w:t xml:space="preserve">A nonprofit organization is dedicated to provide quality projects based on the learning outcomes </w:t>
      </w:r>
      <w:r w:rsidR="00FE6B7C" w:rsidRPr="00FE6B7C">
        <w:rPr>
          <w:rStyle w:val="Strong"/>
          <w:rFonts w:ascii="Arial" w:hAnsi="Arial" w:cs="Arial"/>
          <w:b w:val="0"/>
          <w:sz w:val="22"/>
          <w:szCs w:val="22"/>
        </w:rPr>
        <w:t>and</w:t>
      </w:r>
      <w:r w:rsidRPr="00FE6B7C">
        <w:rPr>
          <w:rStyle w:val="Strong"/>
          <w:rFonts w:ascii="Arial" w:hAnsi="Arial" w:cs="Arial"/>
          <w:b w:val="0"/>
          <w:sz w:val="22"/>
          <w:szCs w:val="22"/>
        </w:rPr>
        <w:t xml:space="preserve"> is content oriented for the benefit of the participants </w:t>
      </w:r>
      <w:r w:rsidR="00FE6B7C" w:rsidRPr="00FE6B7C">
        <w:rPr>
          <w:rStyle w:val="Strong"/>
          <w:rFonts w:ascii="Arial" w:hAnsi="Arial" w:cs="Arial"/>
          <w:b w:val="0"/>
          <w:sz w:val="22"/>
          <w:szCs w:val="22"/>
        </w:rPr>
        <w:t>and</w:t>
      </w:r>
      <w:r w:rsidRPr="00FE6B7C">
        <w:rPr>
          <w:rStyle w:val="Strong"/>
          <w:rFonts w:ascii="Arial" w:hAnsi="Arial" w:cs="Arial"/>
          <w:b w:val="0"/>
          <w:sz w:val="22"/>
          <w:szCs w:val="22"/>
        </w:rPr>
        <w:t xml:space="preserve"> the fund the project is carried out with.</w:t>
      </w:r>
    </w:p>
    <w:p w:rsidR="002D51D9" w:rsidRPr="00FE6B7C" w:rsidRDefault="002D51D9" w:rsidP="002D51D9">
      <w:pPr>
        <w:pStyle w:val="ListParagraph"/>
        <w:numPr>
          <w:ilvl w:val="0"/>
          <w:numId w:val="14"/>
        </w:numPr>
        <w:tabs>
          <w:tab w:val="left" w:pos="6396"/>
        </w:tabs>
        <w:jc w:val="both"/>
        <w:rPr>
          <w:rStyle w:val="Strong"/>
          <w:rFonts w:ascii="Arial" w:hAnsi="Arial" w:cs="Arial"/>
          <w:b w:val="0"/>
          <w:sz w:val="22"/>
          <w:szCs w:val="22"/>
        </w:rPr>
      </w:pPr>
      <w:r w:rsidRPr="00FE6B7C">
        <w:rPr>
          <w:rStyle w:val="Strong"/>
          <w:rFonts w:ascii="Arial" w:hAnsi="Arial" w:cs="Arial"/>
          <w:b w:val="0"/>
          <w:sz w:val="22"/>
          <w:szCs w:val="22"/>
        </w:rPr>
        <w:t xml:space="preserve">A nonprofit organization puts first the quality of the project </w:t>
      </w:r>
      <w:r w:rsidR="00FE6B7C" w:rsidRPr="00FE6B7C">
        <w:rPr>
          <w:rStyle w:val="Strong"/>
          <w:rFonts w:ascii="Arial" w:hAnsi="Arial" w:cs="Arial"/>
          <w:b w:val="0"/>
          <w:sz w:val="22"/>
          <w:szCs w:val="22"/>
        </w:rPr>
        <w:t>and</w:t>
      </w:r>
      <w:r w:rsidRPr="00FE6B7C">
        <w:rPr>
          <w:rStyle w:val="Strong"/>
          <w:rFonts w:ascii="Arial" w:hAnsi="Arial" w:cs="Arial"/>
          <w:b w:val="0"/>
          <w:sz w:val="22"/>
          <w:szCs w:val="22"/>
        </w:rPr>
        <w:t xml:space="preserve"> it’s social impact before any financial benefits of the coordinating organization.</w:t>
      </w:r>
    </w:p>
    <w:p w:rsidR="002D51D9" w:rsidRPr="00FE6B7C" w:rsidRDefault="002D51D9" w:rsidP="002D51D9">
      <w:pPr>
        <w:pStyle w:val="ListParagraph"/>
        <w:numPr>
          <w:ilvl w:val="0"/>
          <w:numId w:val="14"/>
        </w:numPr>
        <w:tabs>
          <w:tab w:val="left" w:pos="6396"/>
        </w:tabs>
        <w:jc w:val="both"/>
        <w:rPr>
          <w:rStyle w:val="Strong"/>
          <w:rFonts w:ascii="Arial" w:hAnsi="Arial" w:cs="Arial"/>
          <w:b w:val="0"/>
          <w:sz w:val="22"/>
          <w:szCs w:val="22"/>
        </w:rPr>
      </w:pPr>
      <w:r w:rsidRPr="00FE6B7C">
        <w:rPr>
          <w:rStyle w:val="Strong"/>
          <w:rFonts w:ascii="Arial" w:hAnsi="Arial" w:cs="Arial"/>
          <w:b w:val="0"/>
          <w:sz w:val="22"/>
          <w:szCs w:val="22"/>
        </w:rPr>
        <w:t>A nonprofit organization does not take excessive participation fees, that do not benefit carrying out of the project activity.</w:t>
      </w:r>
    </w:p>
    <w:p w:rsidR="00882858" w:rsidRPr="00FE6B7C" w:rsidRDefault="00882858" w:rsidP="002D51D9">
      <w:pPr>
        <w:pStyle w:val="ListParagraph"/>
        <w:numPr>
          <w:ilvl w:val="0"/>
          <w:numId w:val="14"/>
        </w:numPr>
        <w:tabs>
          <w:tab w:val="left" w:pos="6396"/>
        </w:tabs>
        <w:jc w:val="both"/>
        <w:rPr>
          <w:rStyle w:val="Strong"/>
          <w:rFonts w:ascii="Arial" w:hAnsi="Arial" w:cs="Arial"/>
          <w:b w:val="0"/>
          <w:sz w:val="22"/>
          <w:szCs w:val="22"/>
        </w:rPr>
      </w:pPr>
      <w:r w:rsidRPr="00FE6B7C">
        <w:rPr>
          <w:rStyle w:val="Strong"/>
          <w:rFonts w:ascii="Arial" w:hAnsi="Arial" w:cs="Arial"/>
          <w:b w:val="0"/>
          <w:sz w:val="22"/>
          <w:szCs w:val="22"/>
        </w:rPr>
        <w:t xml:space="preserve">A nonprofit organization does treat it’s project partners with respect </w:t>
      </w:r>
      <w:r w:rsidR="00FE6B7C" w:rsidRPr="00FE6B7C">
        <w:rPr>
          <w:rStyle w:val="Strong"/>
          <w:rFonts w:ascii="Arial" w:hAnsi="Arial" w:cs="Arial"/>
          <w:b w:val="0"/>
          <w:sz w:val="22"/>
          <w:szCs w:val="22"/>
        </w:rPr>
        <w:t>and</w:t>
      </w:r>
      <w:r w:rsidRPr="00FE6B7C">
        <w:rPr>
          <w:rStyle w:val="Strong"/>
          <w:rFonts w:ascii="Arial" w:hAnsi="Arial" w:cs="Arial"/>
          <w:b w:val="0"/>
          <w:sz w:val="22"/>
          <w:szCs w:val="22"/>
        </w:rPr>
        <w:t xml:space="preserve"> contribues to fruitful development of partnership with the long-term perspective.</w:t>
      </w:r>
    </w:p>
    <w:p w:rsidR="002D51D9" w:rsidRPr="00FE6B7C" w:rsidRDefault="002D51D9" w:rsidP="002D51D9">
      <w:pPr>
        <w:pStyle w:val="ListParagraph"/>
        <w:numPr>
          <w:ilvl w:val="0"/>
          <w:numId w:val="14"/>
        </w:numPr>
        <w:tabs>
          <w:tab w:val="left" w:pos="6396"/>
        </w:tabs>
        <w:jc w:val="both"/>
        <w:rPr>
          <w:rStyle w:val="Strong"/>
          <w:rFonts w:ascii="Arial" w:hAnsi="Arial" w:cs="Arial"/>
          <w:b w:val="0"/>
          <w:sz w:val="22"/>
          <w:szCs w:val="22"/>
        </w:rPr>
      </w:pPr>
      <w:r w:rsidRPr="00FE6B7C">
        <w:rPr>
          <w:rStyle w:val="Strong"/>
          <w:rFonts w:ascii="Arial" w:hAnsi="Arial" w:cs="Arial"/>
          <w:b w:val="0"/>
          <w:sz w:val="22"/>
          <w:szCs w:val="22"/>
        </w:rPr>
        <w:t xml:space="preserve">A nonprofit organization is dedicated to honesty </w:t>
      </w:r>
      <w:r w:rsidR="00FE6B7C" w:rsidRPr="00FE6B7C">
        <w:rPr>
          <w:rStyle w:val="Strong"/>
          <w:rFonts w:ascii="Arial" w:hAnsi="Arial" w:cs="Arial"/>
          <w:b w:val="0"/>
          <w:sz w:val="22"/>
          <w:szCs w:val="22"/>
        </w:rPr>
        <w:t>and</w:t>
      </w:r>
      <w:r w:rsidRPr="00FE6B7C">
        <w:rPr>
          <w:rStyle w:val="Strong"/>
          <w:rFonts w:ascii="Arial" w:hAnsi="Arial" w:cs="Arial"/>
          <w:b w:val="0"/>
          <w:sz w:val="22"/>
          <w:szCs w:val="22"/>
        </w:rPr>
        <w:t xml:space="preserve"> transparency of its activities </w:t>
      </w:r>
      <w:r w:rsidR="00FE6B7C" w:rsidRPr="00FE6B7C">
        <w:rPr>
          <w:rStyle w:val="Strong"/>
          <w:rFonts w:ascii="Arial" w:hAnsi="Arial" w:cs="Arial"/>
          <w:b w:val="0"/>
          <w:sz w:val="22"/>
          <w:szCs w:val="22"/>
        </w:rPr>
        <w:t>and</w:t>
      </w:r>
      <w:r w:rsidRPr="00FE6B7C">
        <w:rPr>
          <w:rStyle w:val="Strong"/>
          <w:rFonts w:ascii="Arial" w:hAnsi="Arial" w:cs="Arial"/>
          <w:b w:val="0"/>
          <w:sz w:val="22"/>
          <w:szCs w:val="22"/>
        </w:rPr>
        <w:t xml:space="preserve"> is commited to contribute to positive social change in their community. </w:t>
      </w:r>
    </w:p>
    <w:p w:rsidR="00FE6B7C" w:rsidRPr="00FE6B7C" w:rsidRDefault="00FE6B7C" w:rsidP="002D51D9">
      <w:pPr>
        <w:pStyle w:val="ListParagraph"/>
        <w:numPr>
          <w:ilvl w:val="0"/>
          <w:numId w:val="14"/>
        </w:numPr>
        <w:tabs>
          <w:tab w:val="left" w:pos="6396"/>
        </w:tabs>
        <w:jc w:val="both"/>
        <w:rPr>
          <w:rFonts w:ascii="Arial" w:hAnsi="Arial" w:cs="Arial"/>
          <w:bCs/>
          <w:sz w:val="22"/>
          <w:szCs w:val="22"/>
        </w:rPr>
      </w:pPr>
      <w:r w:rsidRPr="00FE6B7C">
        <w:rPr>
          <w:rStyle w:val="Strong"/>
          <w:rFonts w:ascii="Arial" w:hAnsi="Arial" w:cs="Arial"/>
          <w:b w:val="0"/>
          <w:sz w:val="22"/>
          <w:szCs w:val="22"/>
        </w:rPr>
        <w:t xml:space="preserve">A nonprofit organization is using the Erasmus+ project administration guide and other guides developed by the Shokkin Group International network. </w:t>
      </w:r>
    </w:p>
    <w:p w:rsidR="002D51D9" w:rsidRPr="00FE6B7C" w:rsidRDefault="002D51D9" w:rsidP="002D51D9">
      <w:pPr>
        <w:tabs>
          <w:tab w:val="left" w:pos="6396"/>
        </w:tabs>
        <w:jc w:val="both"/>
        <w:rPr>
          <w:rStyle w:val="Strong"/>
          <w:rFonts w:ascii="Arial" w:hAnsi="Arial" w:cs="Arial"/>
          <w:sz w:val="20"/>
          <w:szCs w:val="22"/>
        </w:rPr>
      </w:pPr>
    </w:p>
    <w:p w:rsidR="002D51D9" w:rsidRPr="00FE6B7C" w:rsidRDefault="002D51D9" w:rsidP="002D51D9">
      <w:pPr>
        <w:tabs>
          <w:tab w:val="left" w:pos="6396"/>
        </w:tabs>
        <w:jc w:val="both"/>
        <w:rPr>
          <w:rStyle w:val="Strong"/>
          <w:rFonts w:ascii="Arial" w:hAnsi="Arial" w:cs="Arial"/>
          <w:b w:val="0"/>
          <w:sz w:val="20"/>
          <w:szCs w:val="22"/>
        </w:rPr>
      </w:pPr>
      <w:r w:rsidRPr="00FE6B7C">
        <w:rPr>
          <w:rStyle w:val="Strong"/>
          <w:rFonts w:ascii="Arial" w:hAnsi="Arial" w:cs="Arial"/>
          <w:b w:val="0"/>
          <w:sz w:val="20"/>
          <w:szCs w:val="22"/>
        </w:rPr>
        <w:t xml:space="preserve"> </w:t>
      </w:r>
    </w:p>
    <w:p w:rsidR="00A76678" w:rsidRPr="00FE6B7C" w:rsidRDefault="00A80E9A" w:rsidP="00FE6B7C">
      <w:pPr>
        <w:shd w:val="clear" w:color="auto" w:fill="FFFFFF"/>
        <w:spacing w:line="360" w:lineRule="atLeast"/>
        <w:jc w:val="both"/>
        <w:rPr>
          <w:rStyle w:val="Strong"/>
          <w:rFonts w:ascii="Arial" w:hAnsi="Arial" w:cs="Arial"/>
          <w:b w:val="0"/>
          <w:bCs w:val="0"/>
          <w:sz w:val="20"/>
          <w:szCs w:val="22"/>
          <w:lang w:eastAsia="et-EE"/>
        </w:rPr>
      </w:pPr>
      <w:r w:rsidRPr="00FE6B7C">
        <w:rPr>
          <w:rFonts w:ascii="Arial" w:hAnsi="Arial" w:cs="Arial"/>
          <w:sz w:val="20"/>
          <w:szCs w:val="22"/>
          <w:lang w:eastAsia="et-EE"/>
        </w:rPr>
        <w:t xml:space="preserve"> </w:t>
      </w:r>
      <w:bookmarkStart w:id="0" w:name="_GoBack"/>
      <w:bookmarkEnd w:id="0"/>
    </w:p>
    <w:sectPr w:rsidR="00A76678" w:rsidRPr="00FE6B7C" w:rsidSect="002D51D9">
      <w:head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6029" w:rsidRDefault="00046029" w:rsidP="002D51D9">
      <w:r>
        <w:separator/>
      </w:r>
    </w:p>
  </w:endnote>
  <w:endnote w:type="continuationSeparator" w:id="0">
    <w:p w:rsidR="00046029" w:rsidRDefault="00046029" w:rsidP="002D51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6029" w:rsidRDefault="00046029" w:rsidP="002D51D9">
      <w:r>
        <w:separator/>
      </w:r>
    </w:p>
  </w:footnote>
  <w:footnote w:type="continuationSeparator" w:id="0">
    <w:p w:rsidR="00046029" w:rsidRDefault="00046029" w:rsidP="002D51D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5533" w:rsidRDefault="006F5533" w:rsidP="00FE6B7C">
    <w:pPr>
      <w:pStyle w:val="Header"/>
      <w:jc w:val="right"/>
    </w:pPr>
    <w:r>
      <w:rPr>
        <w:noProof/>
        <w:lang w:val="et-EE" w:eastAsia="et-EE"/>
      </w:rPr>
      <w:drawing>
        <wp:inline distT="0" distB="0" distL="0" distR="0">
          <wp:extent cx="1134745" cy="474345"/>
          <wp:effectExtent l="0" t="0" r="8255"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34745" cy="47434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815DE"/>
    <w:multiLevelType w:val="hybridMultilevel"/>
    <w:tmpl w:val="46E894FC"/>
    <w:lvl w:ilvl="0" w:tplc="04250001">
      <w:start w:val="1"/>
      <w:numFmt w:val="bullet"/>
      <w:lvlText w:val=""/>
      <w:lvlJc w:val="left"/>
      <w:pPr>
        <w:ind w:left="360" w:hanging="360"/>
      </w:pPr>
      <w:rPr>
        <w:rFonts w:ascii="Symbol" w:hAnsi="Symbol" w:hint="default"/>
      </w:rPr>
    </w:lvl>
    <w:lvl w:ilvl="1" w:tplc="04250003" w:tentative="1">
      <w:start w:val="1"/>
      <w:numFmt w:val="bullet"/>
      <w:lvlText w:val="o"/>
      <w:lvlJc w:val="left"/>
      <w:pPr>
        <w:ind w:left="1080" w:hanging="360"/>
      </w:pPr>
      <w:rPr>
        <w:rFonts w:ascii="Courier New" w:hAnsi="Courier New" w:cs="Courier New" w:hint="default"/>
      </w:rPr>
    </w:lvl>
    <w:lvl w:ilvl="2" w:tplc="04250005" w:tentative="1">
      <w:start w:val="1"/>
      <w:numFmt w:val="bullet"/>
      <w:lvlText w:val=""/>
      <w:lvlJc w:val="left"/>
      <w:pPr>
        <w:ind w:left="1800" w:hanging="360"/>
      </w:pPr>
      <w:rPr>
        <w:rFonts w:ascii="Wingdings" w:hAnsi="Wingdings" w:hint="default"/>
      </w:rPr>
    </w:lvl>
    <w:lvl w:ilvl="3" w:tplc="04250001" w:tentative="1">
      <w:start w:val="1"/>
      <w:numFmt w:val="bullet"/>
      <w:lvlText w:val=""/>
      <w:lvlJc w:val="left"/>
      <w:pPr>
        <w:ind w:left="2520" w:hanging="360"/>
      </w:pPr>
      <w:rPr>
        <w:rFonts w:ascii="Symbol" w:hAnsi="Symbol" w:hint="default"/>
      </w:rPr>
    </w:lvl>
    <w:lvl w:ilvl="4" w:tplc="04250003" w:tentative="1">
      <w:start w:val="1"/>
      <w:numFmt w:val="bullet"/>
      <w:lvlText w:val="o"/>
      <w:lvlJc w:val="left"/>
      <w:pPr>
        <w:ind w:left="3240" w:hanging="360"/>
      </w:pPr>
      <w:rPr>
        <w:rFonts w:ascii="Courier New" w:hAnsi="Courier New" w:cs="Courier New" w:hint="default"/>
      </w:rPr>
    </w:lvl>
    <w:lvl w:ilvl="5" w:tplc="04250005" w:tentative="1">
      <w:start w:val="1"/>
      <w:numFmt w:val="bullet"/>
      <w:lvlText w:val=""/>
      <w:lvlJc w:val="left"/>
      <w:pPr>
        <w:ind w:left="3960" w:hanging="360"/>
      </w:pPr>
      <w:rPr>
        <w:rFonts w:ascii="Wingdings" w:hAnsi="Wingdings" w:hint="default"/>
      </w:rPr>
    </w:lvl>
    <w:lvl w:ilvl="6" w:tplc="04250001" w:tentative="1">
      <w:start w:val="1"/>
      <w:numFmt w:val="bullet"/>
      <w:lvlText w:val=""/>
      <w:lvlJc w:val="left"/>
      <w:pPr>
        <w:ind w:left="4680" w:hanging="360"/>
      </w:pPr>
      <w:rPr>
        <w:rFonts w:ascii="Symbol" w:hAnsi="Symbol" w:hint="default"/>
      </w:rPr>
    </w:lvl>
    <w:lvl w:ilvl="7" w:tplc="04250003" w:tentative="1">
      <w:start w:val="1"/>
      <w:numFmt w:val="bullet"/>
      <w:lvlText w:val="o"/>
      <w:lvlJc w:val="left"/>
      <w:pPr>
        <w:ind w:left="5400" w:hanging="360"/>
      </w:pPr>
      <w:rPr>
        <w:rFonts w:ascii="Courier New" w:hAnsi="Courier New" w:cs="Courier New" w:hint="default"/>
      </w:rPr>
    </w:lvl>
    <w:lvl w:ilvl="8" w:tplc="04250005" w:tentative="1">
      <w:start w:val="1"/>
      <w:numFmt w:val="bullet"/>
      <w:lvlText w:val=""/>
      <w:lvlJc w:val="left"/>
      <w:pPr>
        <w:ind w:left="6120" w:hanging="360"/>
      </w:pPr>
      <w:rPr>
        <w:rFonts w:ascii="Wingdings" w:hAnsi="Wingdings" w:hint="default"/>
      </w:rPr>
    </w:lvl>
  </w:abstractNum>
  <w:abstractNum w:abstractNumId="1">
    <w:nsid w:val="04D74EDC"/>
    <w:multiLevelType w:val="hybridMultilevel"/>
    <w:tmpl w:val="3E00DA58"/>
    <w:lvl w:ilvl="0" w:tplc="04250001">
      <w:start w:val="1"/>
      <w:numFmt w:val="bullet"/>
      <w:lvlText w:val=""/>
      <w:lvlJc w:val="left"/>
      <w:pPr>
        <w:ind w:left="360" w:hanging="360"/>
      </w:pPr>
      <w:rPr>
        <w:rFonts w:ascii="Symbol" w:hAnsi="Symbol" w:hint="default"/>
      </w:rPr>
    </w:lvl>
    <w:lvl w:ilvl="1" w:tplc="04250003" w:tentative="1">
      <w:start w:val="1"/>
      <w:numFmt w:val="bullet"/>
      <w:lvlText w:val="o"/>
      <w:lvlJc w:val="left"/>
      <w:pPr>
        <w:ind w:left="1080" w:hanging="360"/>
      </w:pPr>
      <w:rPr>
        <w:rFonts w:ascii="Courier New" w:hAnsi="Courier New" w:cs="Courier New" w:hint="default"/>
      </w:rPr>
    </w:lvl>
    <w:lvl w:ilvl="2" w:tplc="04250005" w:tentative="1">
      <w:start w:val="1"/>
      <w:numFmt w:val="bullet"/>
      <w:lvlText w:val=""/>
      <w:lvlJc w:val="left"/>
      <w:pPr>
        <w:ind w:left="1800" w:hanging="360"/>
      </w:pPr>
      <w:rPr>
        <w:rFonts w:ascii="Wingdings" w:hAnsi="Wingdings" w:hint="default"/>
      </w:rPr>
    </w:lvl>
    <w:lvl w:ilvl="3" w:tplc="04250001" w:tentative="1">
      <w:start w:val="1"/>
      <w:numFmt w:val="bullet"/>
      <w:lvlText w:val=""/>
      <w:lvlJc w:val="left"/>
      <w:pPr>
        <w:ind w:left="2520" w:hanging="360"/>
      </w:pPr>
      <w:rPr>
        <w:rFonts w:ascii="Symbol" w:hAnsi="Symbol" w:hint="default"/>
      </w:rPr>
    </w:lvl>
    <w:lvl w:ilvl="4" w:tplc="04250003" w:tentative="1">
      <w:start w:val="1"/>
      <w:numFmt w:val="bullet"/>
      <w:lvlText w:val="o"/>
      <w:lvlJc w:val="left"/>
      <w:pPr>
        <w:ind w:left="3240" w:hanging="360"/>
      </w:pPr>
      <w:rPr>
        <w:rFonts w:ascii="Courier New" w:hAnsi="Courier New" w:cs="Courier New" w:hint="default"/>
      </w:rPr>
    </w:lvl>
    <w:lvl w:ilvl="5" w:tplc="04250005" w:tentative="1">
      <w:start w:val="1"/>
      <w:numFmt w:val="bullet"/>
      <w:lvlText w:val=""/>
      <w:lvlJc w:val="left"/>
      <w:pPr>
        <w:ind w:left="3960" w:hanging="360"/>
      </w:pPr>
      <w:rPr>
        <w:rFonts w:ascii="Wingdings" w:hAnsi="Wingdings" w:hint="default"/>
      </w:rPr>
    </w:lvl>
    <w:lvl w:ilvl="6" w:tplc="04250001" w:tentative="1">
      <w:start w:val="1"/>
      <w:numFmt w:val="bullet"/>
      <w:lvlText w:val=""/>
      <w:lvlJc w:val="left"/>
      <w:pPr>
        <w:ind w:left="4680" w:hanging="360"/>
      </w:pPr>
      <w:rPr>
        <w:rFonts w:ascii="Symbol" w:hAnsi="Symbol" w:hint="default"/>
      </w:rPr>
    </w:lvl>
    <w:lvl w:ilvl="7" w:tplc="04250003" w:tentative="1">
      <w:start w:val="1"/>
      <w:numFmt w:val="bullet"/>
      <w:lvlText w:val="o"/>
      <w:lvlJc w:val="left"/>
      <w:pPr>
        <w:ind w:left="5400" w:hanging="360"/>
      </w:pPr>
      <w:rPr>
        <w:rFonts w:ascii="Courier New" w:hAnsi="Courier New" w:cs="Courier New" w:hint="default"/>
      </w:rPr>
    </w:lvl>
    <w:lvl w:ilvl="8" w:tplc="04250005" w:tentative="1">
      <w:start w:val="1"/>
      <w:numFmt w:val="bullet"/>
      <w:lvlText w:val=""/>
      <w:lvlJc w:val="left"/>
      <w:pPr>
        <w:ind w:left="6120" w:hanging="360"/>
      </w:pPr>
      <w:rPr>
        <w:rFonts w:ascii="Wingdings" w:hAnsi="Wingdings" w:hint="default"/>
      </w:rPr>
    </w:lvl>
  </w:abstractNum>
  <w:abstractNum w:abstractNumId="2">
    <w:nsid w:val="0A5F00F5"/>
    <w:multiLevelType w:val="multilevel"/>
    <w:tmpl w:val="C50048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F1D7111"/>
    <w:multiLevelType w:val="multilevel"/>
    <w:tmpl w:val="8078F7E6"/>
    <w:lvl w:ilvl="0">
      <w:start w:val="22"/>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
    <w:nsid w:val="144B2BAD"/>
    <w:multiLevelType w:val="hybridMultilevel"/>
    <w:tmpl w:val="A44C6AF6"/>
    <w:lvl w:ilvl="0" w:tplc="04250001">
      <w:start w:val="1"/>
      <w:numFmt w:val="bullet"/>
      <w:lvlText w:val=""/>
      <w:lvlJc w:val="left"/>
      <w:pPr>
        <w:ind w:left="360" w:hanging="360"/>
      </w:pPr>
      <w:rPr>
        <w:rFonts w:ascii="Symbol" w:hAnsi="Symbol" w:hint="default"/>
      </w:rPr>
    </w:lvl>
    <w:lvl w:ilvl="1" w:tplc="04250003" w:tentative="1">
      <w:start w:val="1"/>
      <w:numFmt w:val="bullet"/>
      <w:lvlText w:val="o"/>
      <w:lvlJc w:val="left"/>
      <w:pPr>
        <w:ind w:left="1080" w:hanging="360"/>
      </w:pPr>
      <w:rPr>
        <w:rFonts w:ascii="Courier New" w:hAnsi="Courier New" w:cs="Courier New" w:hint="default"/>
      </w:rPr>
    </w:lvl>
    <w:lvl w:ilvl="2" w:tplc="04250005" w:tentative="1">
      <w:start w:val="1"/>
      <w:numFmt w:val="bullet"/>
      <w:lvlText w:val=""/>
      <w:lvlJc w:val="left"/>
      <w:pPr>
        <w:ind w:left="1800" w:hanging="360"/>
      </w:pPr>
      <w:rPr>
        <w:rFonts w:ascii="Wingdings" w:hAnsi="Wingdings" w:hint="default"/>
      </w:rPr>
    </w:lvl>
    <w:lvl w:ilvl="3" w:tplc="04250001" w:tentative="1">
      <w:start w:val="1"/>
      <w:numFmt w:val="bullet"/>
      <w:lvlText w:val=""/>
      <w:lvlJc w:val="left"/>
      <w:pPr>
        <w:ind w:left="2520" w:hanging="360"/>
      </w:pPr>
      <w:rPr>
        <w:rFonts w:ascii="Symbol" w:hAnsi="Symbol" w:hint="default"/>
      </w:rPr>
    </w:lvl>
    <w:lvl w:ilvl="4" w:tplc="04250003" w:tentative="1">
      <w:start w:val="1"/>
      <w:numFmt w:val="bullet"/>
      <w:lvlText w:val="o"/>
      <w:lvlJc w:val="left"/>
      <w:pPr>
        <w:ind w:left="3240" w:hanging="360"/>
      </w:pPr>
      <w:rPr>
        <w:rFonts w:ascii="Courier New" w:hAnsi="Courier New" w:cs="Courier New" w:hint="default"/>
      </w:rPr>
    </w:lvl>
    <w:lvl w:ilvl="5" w:tplc="04250005" w:tentative="1">
      <w:start w:val="1"/>
      <w:numFmt w:val="bullet"/>
      <w:lvlText w:val=""/>
      <w:lvlJc w:val="left"/>
      <w:pPr>
        <w:ind w:left="3960" w:hanging="360"/>
      </w:pPr>
      <w:rPr>
        <w:rFonts w:ascii="Wingdings" w:hAnsi="Wingdings" w:hint="default"/>
      </w:rPr>
    </w:lvl>
    <w:lvl w:ilvl="6" w:tplc="04250001" w:tentative="1">
      <w:start w:val="1"/>
      <w:numFmt w:val="bullet"/>
      <w:lvlText w:val=""/>
      <w:lvlJc w:val="left"/>
      <w:pPr>
        <w:ind w:left="4680" w:hanging="360"/>
      </w:pPr>
      <w:rPr>
        <w:rFonts w:ascii="Symbol" w:hAnsi="Symbol" w:hint="default"/>
      </w:rPr>
    </w:lvl>
    <w:lvl w:ilvl="7" w:tplc="04250003" w:tentative="1">
      <w:start w:val="1"/>
      <w:numFmt w:val="bullet"/>
      <w:lvlText w:val="o"/>
      <w:lvlJc w:val="left"/>
      <w:pPr>
        <w:ind w:left="5400" w:hanging="360"/>
      </w:pPr>
      <w:rPr>
        <w:rFonts w:ascii="Courier New" w:hAnsi="Courier New" w:cs="Courier New" w:hint="default"/>
      </w:rPr>
    </w:lvl>
    <w:lvl w:ilvl="8" w:tplc="04250005" w:tentative="1">
      <w:start w:val="1"/>
      <w:numFmt w:val="bullet"/>
      <w:lvlText w:val=""/>
      <w:lvlJc w:val="left"/>
      <w:pPr>
        <w:ind w:left="6120" w:hanging="360"/>
      </w:pPr>
      <w:rPr>
        <w:rFonts w:ascii="Wingdings" w:hAnsi="Wingdings" w:hint="default"/>
      </w:rPr>
    </w:lvl>
  </w:abstractNum>
  <w:abstractNum w:abstractNumId="5">
    <w:nsid w:val="15452B6D"/>
    <w:multiLevelType w:val="multilevel"/>
    <w:tmpl w:val="8078F7E6"/>
    <w:lvl w:ilvl="0">
      <w:start w:val="22"/>
      <w:numFmt w:val="decimal"/>
      <w:lvlText w:val="%1."/>
      <w:lvlJc w:val="left"/>
      <w:pPr>
        <w:tabs>
          <w:tab w:val="num" w:pos="1800"/>
        </w:tabs>
        <w:ind w:left="1800" w:hanging="360"/>
      </w:pPr>
    </w:lvl>
    <w:lvl w:ilvl="1" w:tentative="1">
      <w:start w:val="1"/>
      <w:numFmt w:val="decimal"/>
      <w:lvlText w:val="%2."/>
      <w:lvlJc w:val="left"/>
      <w:pPr>
        <w:tabs>
          <w:tab w:val="num" w:pos="2520"/>
        </w:tabs>
        <w:ind w:left="2520" w:hanging="360"/>
      </w:pPr>
    </w:lvl>
    <w:lvl w:ilvl="2" w:tentative="1">
      <w:start w:val="1"/>
      <w:numFmt w:val="decimal"/>
      <w:lvlText w:val="%3."/>
      <w:lvlJc w:val="left"/>
      <w:pPr>
        <w:tabs>
          <w:tab w:val="num" w:pos="3240"/>
        </w:tabs>
        <w:ind w:left="3240" w:hanging="360"/>
      </w:pPr>
    </w:lvl>
    <w:lvl w:ilvl="3" w:tentative="1">
      <w:start w:val="1"/>
      <w:numFmt w:val="decimal"/>
      <w:lvlText w:val="%4."/>
      <w:lvlJc w:val="left"/>
      <w:pPr>
        <w:tabs>
          <w:tab w:val="num" w:pos="3960"/>
        </w:tabs>
        <w:ind w:left="3960" w:hanging="360"/>
      </w:pPr>
    </w:lvl>
    <w:lvl w:ilvl="4" w:tentative="1">
      <w:start w:val="1"/>
      <w:numFmt w:val="decimal"/>
      <w:lvlText w:val="%5."/>
      <w:lvlJc w:val="left"/>
      <w:pPr>
        <w:tabs>
          <w:tab w:val="num" w:pos="4680"/>
        </w:tabs>
        <w:ind w:left="4680" w:hanging="360"/>
      </w:pPr>
    </w:lvl>
    <w:lvl w:ilvl="5" w:tentative="1">
      <w:start w:val="1"/>
      <w:numFmt w:val="decimal"/>
      <w:lvlText w:val="%6."/>
      <w:lvlJc w:val="left"/>
      <w:pPr>
        <w:tabs>
          <w:tab w:val="num" w:pos="5400"/>
        </w:tabs>
        <w:ind w:left="5400" w:hanging="360"/>
      </w:pPr>
    </w:lvl>
    <w:lvl w:ilvl="6" w:tentative="1">
      <w:start w:val="1"/>
      <w:numFmt w:val="decimal"/>
      <w:lvlText w:val="%7."/>
      <w:lvlJc w:val="left"/>
      <w:pPr>
        <w:tabs>
          <w:tab w:val="num" w:pos="6120"/>
        </w:tabs>
        <w:ind w:left="6120" w:hanging="360"/>
      </w:pPr>
    </w:lvl>
    <w:lvl w:ilvl="7" w:tentative="1">
      <w:start w:val="1"/>
      <w:numFmt w:val="decimal"/>
      <w:lvlText w:val="%8."/>
      <w:lvlJc w:val="left"/>
      <w:pPr>
        <w:tabs>
          <w:tab w:val="num" w:pos="6840"/>
        </w:tabs>
        <w:ind w:left="6840" w:hanging="360"/>
      </w:pPr>
    </w:lvl>
    <w:lvl w:ilvl="8" w:tentative="1">
      <w:start w:val="1"/>
      <w:numFmt w:val="decimal"/>
      <w:lvlText w:val="%9."/>
      <w:lvlJc w:val="left"/>
      <w:pPr>
        <w:tabs>
          <w:tab w:val="num" w:pos="7560"/>
        </w:tabs>
        <w:ind w:left="7560" w:hanging="360"/>
      </w:pPr>
    </w:lvl>
  </w:abstractNum>
  <w:abstractNum w:abstractNumId="6">
    <w:nsid w:val="1DB27E43"/>
    <w:multiLevelType w:val="hybridMultilevel"/>
    <w:tmpl w:val="4F060CDA"/>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7">
    <w:nsid w:val="2017520E"/>
    <w:multiLevelType w:val="multilevel"/>
    <w:tmpl w:val="8078F7E6"/>
    <w:lvl w:ilvl="0">
      <w:start w:val="22"/>
      <w:numFmt w:val="decimal"/>
      <w:lvlText w:val="%1."/>
      <w:lvlJc w:val="left"/>
      <w:pPr>
        <w:tabs>
          <w:tab w:val="num" w:pos="1800"/>
        </w:tabs>
        <w:ind w:left="1800" w:hanging="360"/>
      </w:pPr>
    </w:lvl>
    <w:lvl w:ilvl="1" w:tentative="1">
      <w:start w:val="1"/>
      <w:numFmt w:val="decimal"/>
      <w:lvlText w:val="%2."/>
      <w:lvlJc w:val="left"/>
      <w:pPr>
        <w:tabs>
          <w:tab w:val="num" w:pos="2520"/>
        </w:tabs>
        <w:ind w:left="2520" w:hanging="360"/>
      </w:pPr>
    </w:lvl>
    <w:lvl w:ilvl="2" w:tentative="1">
      <w:start w:val="1"/>
      <w:numFmt w:val="decimal"/>
      <w:lvlText w:val="%3."/>
      <w:lvlJc w:val="left"/>
      <w:pPr>
        <w:tabs>
          <w:tab w:val="num" w:pos="3240"/>
        </w:tabs>
        <w:ind w:left="3240" w:hanging="360"/>
      </w:pPr>
    </w:lvl>
    <w:lvl w:ilvl="3" w:tentative="1">
      <w:start w:val="1"/>
      <w:numFmt w:val="decimal"/>
      <w:lvlText w:val="%4."/>
      <w:lvlJc w:val="left"/>
      <w:pPr>
        <w:tabs>
          <w:tab w:val="num" w:pos="3960"/>
        </w:tabs>
        <w:ind w:left="3960" w:hanging="360"/>
      </w:pPr>
    </w:lvl>
    <w:lvl w:ilvl="4" w:tentative="1">
      <w:start w:val="1"/>
      <w:numFmt w:val="decimal"/>
      <w:lvlText w:val="%5."/>
      <w:lvlJc w:val="left"/>
      <w:pPr>
        <w:tabs>
          <w:tab w:val="num" w:pos="4680"/>
        </w:tabs>
        <w:ind w:left="4680" w:hanging="360"/>
      </w:pPr>
    </w:lvl>
    <w:lvl w:ilvl="5" w:tentative="1">
      <w:start w:val="1"/>
      <w:numFmt w:val="decimal"/>
      <w:lvlText w:val="%6."/>
      <w:lvlJc w:val="left"/>
      <w:pPr>
        <w:tabs>
          <w:tab w:val="num" w:pos="5400"/>
        </w:tabs>
        <w:ind w:left="5400" w:hanging="360"/>
      </w:pPr>
    </w:lvl>
    <w:lvl w:ilvl="6" w:tentative="1">
      <w:start w:val="1"/>
      <w:numFmt w:val="decimal"/>
      <w:lvlText w:val="%7."/>
      <w:lvlJc w:val="left"/>
      <w:pPr>
        <w:tabs>
          <w:tab w:val="num" w:pos="6120"/>
        </w:tabs>
        <w:ind w:left="6120" w:hanging="360"/>
      </w:pPr>
    </w:lvl>
    <w:lvl w:ilvl="7" w:tentative="1">
      <w:start w:val="1"/>
      <w:numFmt w:val="decimal"/>
      <w:lvlText w:val="%8."/>
      <w:lvlJc w:val="left"/>
      <w:pPr>
        <w:tabs>
          <w:tab w:val="num" w:pos="6840"/>
        </w:tabs>
        <w:ind w:left="6840" w:hanging="360"/>
      </w:pPr>
    </w:lvl>
    <w:lvl w:ilvl="8" w:tentative="1">
      <w:start w:val="1"/>
      <w:numFmt w:val="decimal"/>
      <w:lvlText w:val="%9."/>
      <w:lvlJc w:val="left"/>
      <w:pPr>
        <w:tabs>
          <w:tab w:val="num" w:pos="7560"/>
        </w:tabs>
        <w:ind w:left="7560" w:hanging="360"/>
      </w:pPr>
    </w:lvl>
  </w:abstractNum>
  <w:abstractNum w:abstractNumId="8">
    <w:nsid w:val="20DD763E"/>
    <w:multiLevelType w:val="hybridMultilevel"/>
    <w:tmpl w:val="F454C082"/>
    <w:lvl w:ilvl="0" w:tplc="0425000F">
      <w:start w:val="1"/>
      <w:numFmt w:val="decimal"/>
      <w:lvlText w:val="%1."/>
      <w:lvlJc w:val="left"/>
      <w:pPr>
        <w:ind w:left="360" w:hanging="360"/>
      </w:pPr>
    </w:lvl>
    <w:lvl w:ilvl="1" w:tplc="04250019" w:tentative="1">
      <w:start w:val="1"/>
      <w:numFmt w:val="lowerLetter"/>
      <w:lvlText w:val="%2."/>
      <w:lvlJc w:val="left"/>
      <w:pPr>
        <w:ind w:left="1080" w:hanging="360"/>
      </w:pPr>
    </w:lvl>
    <w:lvl w:ilvl="2" w:tplc="0425001B" w:tentative="1">
      <w:start w:val="1"/>
      <w:numFmt w:val="lowerRoman"/>
      <w:lvlText w:val="%3."/>
      <w:lvlJc w:val="right"/>
      <w:pPr>
        <w:ind w:left="1800" w:hanging="180"/>
      </w:pPr>
    </w:lvl>
    <w:lvl w:ilvl="3" w:tplc="0425000F" w:tentative="1">
      <w:start w:val="1"/>
      <w:numFmt w:val="decimal"/>
      <w:lvlText w:val="%4."/>
      <w:lvlJc w:val="left"/>
      <w:pPr>
        <w:ind w:left="2520" w:hanging="360"/>
      </w:pPr>
    </w:lvl>
    <w:lvl w:ilvl="4" w:tplc="04250019" w:tentative="1">
      <w:start w:val="1"/>
      <w:numFmt w:val="lowerLetter"/>
      <w:lvlText w:val="%5."/>
      <w:lvlJc w:val="left"/>
      <w:pPr>
        <w:ind w:left="3240" w:hanging="360"/>
      </w:pPr>
    </w:lvl>
    <w:lvl w:ilvl="5" w:tplc="0425001B" w:tentative="1">
      <w:start w:val="1"/>
      <w:numFmt w:val="lowerRoman"/>
      <w:lvlText w:val="%6."/>
      <w:lvlJc w:val="right"/>
      <w:pPr>
        <w:ind w:left="3960" w:hanging="180"/>
      </w:pPr>
    </w:lvl>
    <w:lvl w:ilvl="6" w:tplc="0425000F" w:tentative="1">
      <w:start w:val="1"/>
      <w:numFmt w:val="decimal"/>
      <w:lvlText w:val="%7."/>
      <w:lvlJc w:val="left"/>
      <w:pPr>
        <w:ind w:left="4680" w:hanging="360"/>
      </w:pPr>
    </w:lvl>
    <w:lvl w:ilvl="7" w:tplc="04250019" w:tentative="1">
      <w:start w:val="1"/>
      <w:numFmt w:val="lowerLetter"/>
      <w:lvlText w:val="%8."/>
      <w:lvlJc w:val="left"/>
      <w:pPr>
        <w:ind w:left="5400" w:hanging="360"/>
      </w:pPr>
    </w:lvl>
    <w:lvl w:ilvl="8" w:tplc="0425001B" w:tentative="1">
      <w:start w:val="1"/>
      <w:numFmt w:val="lowerRoman"/>
      <w:lvlText w:val="%9."/>
      <w:lvlJc w:val="right"/>
      <w:pPr>
        <w:ind w:left="6120" w:hanging="180"/>
      </w:pPr>
    </w:lvl>
  </w:abstractNum>
  <w:abstractNum w:abstractNumId="9">
    <w:nsid w:val="363668BE"/>
    <w:multiLevelType w:val="hybridMultilevel"/>
    <w:tmpl w:val="043E3536"/>
    <w:lvl w:ilvl="0" w:tplc="04250001">
      <w:start w:val="1"/>
      <w:numFmt w:val="bullet"/>
      <w:lvlText w:val=""/>
      <w:lvlJc w:val="left"/>
      <w:pPr>
        <w:ind w:left="360" w:hanging="360"/>
      </w:pPr>
      <w:rPr>
        <w:rFonts w:ascii="Symbol" w:hAnsi="Symbol" w:hint="default"/>
      </w:rPr>
    </w:lvl>
    <w:lvl w:ilvl="1" w:tplc="04250003" w:tentative="1">
      <w:start w:val="1"/>
      <w:numFmt w:val="bullet"/>
      <w:lvlText w:val="o"/>
      <w:lvlJc w:val="left"/>
      <w:pPr>
        <w:ind w:left="1080" w:hanging="360"/>
      </w:pPr>
      <w:rPr>
        <w:rFonts w:ascii="Courier New" w:hAnsi="Courier New" w:cs="Courier New" w:hint="default"/>
      </w:rPr>
    </w:lvl>
    <w:lvl w:ilvl="2" w:tplc="04250005" w:tentative="1">
      <w:start w:val="1"/>
      <w:numFmt w:val="bullet"/>
      <w:lvlText w:val=""/>
      <w:lvlJc w:val="left"/>
      <w:pPr>
        <w:ind w:left="1800" w:hanging="360"/>
      </w:pPr>
      <w:rPr>
        <w:rFonts w:ascii="Wingdings" w:hAnsi="Wingdings" w:hint="default"/>
      </w:rPr>
    </w:lvl>
    <w:lvl w:ilvl="3" w:tplc="04250001" w:tentative="1">
      <w:start w:val="1"/>
      <w:numFmt w:val="bullet"/>
      <w:lvlText w:val=""/>
      <w:lvlJc w:val="left"/>
      <w:pPr>
        <w:ind w:left="2520" w:hanging="360"/>
      </w:pPr>
      <w:rPr>
        <w:rFonts w:ascii="Symbol" w:hAnsi="Symbol" w:hint="default"/>
      </w:rPr>
    </w:lvl>
    <w:lvl w:ilvl="4" w:tplc="04250003" w:tentative="1">
      <w:start w:val="1"/>
      <w:numFmt w:val="bullet"/>
      <w:lvlText w:val="o"/>
      <w:lvlJc w:val="left"/>
      <w:pPr>
        <w:ind w:left="3240" w:hanging="360"/>
      </w:pPr>
      <w:rPr>
        <w:rFonts w:ascii="Courier New" w:hAnsi="Courier New" w:cs="Courier New" w:hint="default"/>
      </w:rPr>
    </w:lvl>
    <w:lvl w:ilvl="5" w:tplc="04250005" w:tentative="1">
      <w:start w:val="1"/>
      <w:numFmt w:val="bullet"/>
      <w:lvlText w:val=""/>
      <w:lvlJc w:val="left"/>
      <w:pPr>
        <w:ind w:left="3960" w:hanging="360"/>
      </w:pPr>
      <w:rPr>
        <w:rFonts w:ascii="Wingdings" w:hAnsi="Wingdings" w:hint="default"/>
      </w:rPr>
    </w:lvl>
    <w:lvl w:ilvl="6" w:tplc="04250001" w:tentative="1">
      <w:start w:val="1"/>
      <w:numFmt w:val="bullet"/>
      <w:lvlText w:val=""/>
      <w:lvlJc w:val="left"/>
      <w:pPr>
        <w:ind w:left="4680" w:hanging="360"/>
      </w:pPr>
      <w:rPr>
        <w:rFonts w:ascii="Symbol" w:hAnsi="Symbol" w:hint="default"/>
      </w:rPr>
    </w:lvl>
    <w:lvl w:ilvl="7" w:tplc="04250003" w:tentative="1">
      <w:start w:val="1"/>
      <w:numFmt w:val="bullet"/>
      <w:lvlText w:val="o"/>
      <w:lvlJc w:val="left"/>
      <w:pPr>
        <w:ind w:left="5400" w:hanging="360"/>
      </w:pPr>
      <w:rPr>
        <w:rFonts w:ascii="Courier New" w:hAnsi="Courier New" w:cs="Courier New" w:hint="default"/>
      </w:rPr>
    </w:lvl>
    <w:lvl w:ilvl="8" w:tplc="04250005" w:tentative="1">
      <w:start w:val="1"/>
      <w:numFmt w:val="bullet"/>
      <w:lvlText w:val=""/>
      <w:lvlJc w:val="left"/>
      <w:pPr>
        <w:ind w:left="6120" w:hanging="360"/>
      </w:pPr>
      <w:rPr>
        <w:rFonts w:ascii="Wingdings" w:hAnsi="Wingdings" w:hint="default"/>
      </w:rPr>
    </w:lvl>
  </w:abstractNum>
  <w:abstractNum w:abstractNumId="10">
    <w:nsid w:val="42E50240"/>
    <w:multiLevelType w:val="multilevel"/>
    <w:tmpl w:val="DF66F146"/>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6741EAE"/>
    <w:multiLevelType w:val="multilevel"/>
    <w:tmpl w:val="8078F7E6"/>
    <w:lvl w:ilvl="0">
      <w:start w:val="22"/>
      <w:numFmt w:val="decimal"/>
      <w:lvlText w:val="%1."/>
      <w:lvlJc w:val="left"/>
      <w:pPr>
        <w:tabs>
          <w:tab w:val="num" w:pos="360"/>
        </w:tabs>
        <w:ind w:left="360" w:hanging="360"/>
      </w:pPr>
    </w:lvl>
    <w:lvl w:ilvl="1" w:tentative="1">
      <w:start w:val="1"/>
      <w:numFmt w:val="decimal"/>
      <w:lvlText w:val="%2."/>
      <w:lvlJc w:val="left"/>
      <w:pPr>
        <w:tabs>
          <w:tab w:val="num" w:pos="2520"/>
        </w:tabs>
        <w:ind w:left="2520" w:hanging="360"/>
      </w:pPr>
    </w:lvl>
    <w:lvl w:ilvl="2" w:tentative="1">
      <w:start w:val="1"/>
      <w:numFmt w:val="decimal"/>
      <w:lvlText w:val="%3."/>
      <w:lvlJc w:val="left"/>
      <w:pPr>
        <w:tabs>
          <w:tab w:val="num" w:pos="3240"/>
        </w:tabs>
        <w:ind w:left="3240" w:hanging="360"/>
      </w:pPr>
    </w:lvl>
    <w:lvl w:ilvl="3" w:tentative="1">
      <w:start w:val="1"/>
      <w:numFmt w:val="decimal"/>
      <w:lvlText w:val="%4."/>
      <w:lvlJc w:val="left"/>
      <w:pPr>
        <w:tabs>
          <w:tab w:val="num" w:pos="3960"/>
        </w:tabs>
        <w:ind w:left="3960" w:hanging="360"/>
      </w:pPr>
    </w:lvl>
    <w:lvl w:ilvl="4" w:tentative="1">
      <w:start w:val="1"/>
      <w:numFmt w:val="decimal"/>
      <w:lvlText w:val="%5."/>
      <w:lvlJc w:val="left"/>
      <w:pPr>
        <w:tabs>
          <w:tab w:val="num" w:pos="4680"/>
        </w:tabs>
        <w:ind w:left="4680" w:hanging="360"/>
      </w:pPr>
    </w:lvl>
    <w:lvl w:ilvl="5" w:tentative="1">
      <w:start w:val="1"/>
      <w:numFmt w:val="decimal"/>
      <w:lvlText w:val="%6."/>
      <w:lvlJc w:val="left"/>
      <w:pPr>
        <w:tabs>
          <w:tab w:val="num" w:pos="5400"/>
        </w:tabs>
        <w:ind w:left="5400" w:hanging="360"/>
      </w:pPr>
    </w:lvl>
    <w:lvl w:ilvl="6" w:tentative="1">
      <w:start w:val="1"/>
      <w:numFmt w:val="decimal"/>
      <w:lvlText w:val="%7."/>
      <w:lvlJc w:val="left"/>
      <w:pPr>
        <w:tabs>
          <w:tab w:val="num" w:pos="6120"/>
        </w:tabs>
        <w:ind w:left="6120" w:hanging="360"/>
      </w:pPr>
    </w:lvl>
    <w:lvl w:ilvl="7" w:tentative="1">
      <w:start w:val="1"/>
      <w:numFmt w:val="decimal"/>
      <w:lvlText w:val="%8."/>
      <w:lvlJc w:val="left"/>
      <w:pPr>
        <w:tabs>
          <w:tab w:val="num" w:pos="6840"/>
        </w:tabs>
        <w:ind w:left="6840" w:hanging="360"/>
      </w:pPr>
    </w:lvl>
    <w:lvl w:ilvl="8" w:tentative="1">
      <w:start w:val="1"/>
      <w:numFmt w:val="decimal"/>
      <w:lvlText w:val="%9."/>
      <w:lvlJc w:val="left"/>
      <w:pPr>
        <w:tabs>
          <w:tab w:val="num" w:pos="7560"/>
        </w:tabs>
        <w:ind w:left="7560" w:hanging="360"/>
      </w:pPr>
    </w:lvl>
  </w:abstractNum>
  <w:abstractNum w:abstractNumId="12">
    <w:nsid w:val="468401EA"/>
    <w:multiLevelType w:val="multilevel"/>
    <w:tmpl w:val="35E6449E"/>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151648D"/>
    <w:multiLevelType w:val="multilevel"/>
    <w:tmpl w:val="819E303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74E08A9"/>
    <w:multiLevelType w:val="hybridMultilevel"/>
    <w:tmpl w:val="C4F0BC7E"/>
    <w:lvl w:ilvl="0" w:tplc="04250001">
      <w:start w:val="1"/>
      <w:numFmt w:val="bullet"/>
      <w:lvlText w:val=""/>
      <w:lvlJc w:val="left"/>
      <w:pPr>
        <w:ind w:left="360" w:hanging="360"/>
      </w:pPr>
      <w:rPr>
        <w:rFonts w:ascii="Symbol" w:hAnsi="Symbol" w:hint="default"/>
      </w:rPr>
    </w:lvl>
    <w:lvl w:ilvl="1" w:tplc="04250003" w:tentative="1">
      <w:start w:val="1"/>
      <w:numFmt w:val="bullet"/>
      <w:lvlText w:val="o"/>
      <w:lvlJc w:val="left"/>
      <w:pPr>
        <w:ind w:left="1080" w:hanging="360"/>
      </w:pPr>
      <w:rPr>
        <w:rFonts w:ascii="Courier New" w:hAnsi="Courier New" w:cs="Courier New" w:hint="default"/>
      </w:rPr>
    </w:lvl>
    <w:lvl w:ilvl="2" w:tplc="04250005" w:tentative="1">
      <w:start w:val="1"/>
      <w:numFmt w:val="bullet"/>
      <w:lvlText w:val=""/>
      <w:lvlJc w:val="left"/>
      <w:pPr>
        <w:ind w:left="1800" w:hanging="360"/>
      </w:pPr>
      <w:rPr>
        <w:rFonts w:ascii="Wingdings" w:hAnsi="Wingdings" w:hint="default"/>
      </w:rPr>
    </w:lvl>
    <w:lvl w:ilvl="3" w:tplc="04250001" w:tentative="1">
      <w:start w:val="1"/>
      <w:numFmt w:val="bullet"/>
      <w:lvlText w:val=""/>
      <w:lvlJc w:val="left"/>
      <w:pPr>
        <w:ind w:left="2520" w:hanging="360"/>
      </w:pPr>
      <w:rPr>
        <w:rFonts w:ascii="Symbol" w:hAnsi="Symbol" w:hint="default"/>
      </w:rPr>
    </w:lvl>
    <w:lvl w:ilvl="4" w:tplc="04250003" w:tentative="1">
      <w:start w:val="1"/>
      <w:numFmt w:val="bullet"/>
      <w:lvlText w:val="o"/>
      <w:lvlJc w:val="left"/>
      <w:pPr>
        <w:ind w:left="3240" w:hanging="360"/>
      </w:pPr>
      <w:rPr>
        <w:rFonts w:ascii="Courier New" w:hAnsi="Courier New" w:cs="Courier New" w:hint="default"/>
      </w:rPr>
    </w:lvl>
    <w:lvl w:ilvl="5" w:tplc="04250005" w:tentative="1">
      <w:start w:val="1"/>
      <w:numFmt w:val="bullet"/>
      <w:lvlText w:val=""/>
      <w:lvlJc w:val="left"/>
      <w:pPr>
        <w:ind w:left="3960" w:hanging="360"/>
      </w:pPr>
      <w:rPr>
        <w:rFonts w:ascii="Wingdings" w:hAnsi="Wingdings" w:hint="default"/>
      </w:rPr>
    </w:lvl>
    <w:lvl w:ilvl="6" w:tplc="04250001" w:tentative="1">
      <w:start w:val="1"/>
      <w:numFmt w:val="bullet"/>
      <w:lvlText w:val=""/>
      <w:lvlJc w:val="left"/>
      <w:pPr>
        <w:ind w:left="4680" w:hanging="360"/>
      </w:pPr>
      <w:rPr>
        <w:rFonts w:ascii="Symbol" w:hAnsi="Symbol" w:hint="default"/>
      </w:rPr>
    </w:lvl>
    <w:lvl w:ilvl="7" w:tplc="04250003" w:tentative="1">
      <w:start w:val="1"/>
      <w:numFmt w:val="bullet"/>
      <w:lvlText w:val="o"/>
      <w:lvlJc w:val="left"/>
      <w:pPr>
        <w:ind w:left="5400" w:hanging="360"/>
      </w:pPr>
      <w:rPr>
        <w:rFonts w:ascii="Courier New" w:hAnsi="Courier New" w:cs="Courier New" w:hint="default"/>
      </w:rPr>
    </w:lvl>
    <w:lvl w:ilvl="8" w:tplc="04250005" w:tentative="1">
      <w:start w:val="1"/>
      <w:numFmt w:val="bullet"/>
      <w:lvlText w:val=""/>
      <w:lvlJc w:val="left"/>
      <w:pPr>
        <w:ind w:left="6120" w:hanging="360"/>
      </w:pPr>
      <w:rPr>
        <w:rFonts w:ascii="Wingdings" w:hAnsi="Wingdings" w:hint="default"/>
      </w:rPr>
    </w:lvl>
  </w:abstractNum>
  <w:abstractNum w:abstractNumId="15">
    <w:nsid w:val="590E41BB"/>
    <w:multiLevelType w:val="multilevel"/>
    <w:tmpl w:val="C4EA017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9B35E8B"/>
    <w:multiLevelType w:val="hybridMultilevel"/>
    <w:tmpl w:val="9E4E933E"/>
    <w:lvl w:ilvl="0" w:tplc="04250001">
      <w:start w:val="1"/>
      <w:numFmt w:val="bullet"/>
      <w:lvlText w:val=""/>
      <w:lvlJc w:val="left"/>
      <w:pPr>
        <w:ind w:left="360" w:hanging="360"/>
      </w:pPr>
      <w:rPr>
        <w:rFonts w:ascii="Symbol" w:hAnsi="Symbol" w:hint="default"/>
      </w:rPr>
    </w:lvl>
    <w:lvl w:ilvl="1" w:tplc="04250003" w:tentative="1">
      <w:start w:val="1"/>
      <w:numFmt w:val="bullet"/>
      <w:lvlText w:val="o"/>
      <w:lvlJc w:val="left"/>
      <w:pPr>
        <w:ind w:left="1080" w:hanging="360"/>
      </w:pPr>
      <w:rPr>
        <w:rFonts w:ascii="Courier New" w:hAnsi="Courier New" w:cs="Courier New" w:hint="default"/>
      </w:rPr>
    </w:lvl>
    <w:lvl w:ilvl="2" w:tplc="04250005" w:tentative="1">
      <w:start w:val="1"/>
      <w:numFmt w:val="bullet"/>
      <w:lvlText w:val=""/>
      <w:lvlJc w:val="left"/>
      <w:pPr>
        <w:ind w:left="1800" w:hanging="360"/>
      </w:pPr>
      <w:rPr>
        <w:rFonts w:ascii="Wingdings" w:hAnsi="Wingdings" w:hint="default"/>
      </w:rPr>
    </w:lvl>
    <w:lvl w:ilvl="3" w:tplc="04250001" w:tentative="1">
      <w:start w:val="1"/>
      <w:numFmt w:val="bullet"/>
      <w:lvlText w:val=""/>
      <w:lvlJc w:val="left"/>
      <w:pPr>
        <w:ind w:left="2520" w:hanging="360"/>
      </w:pPr>
      <w:rPr>
        <w:rFonts w:ascii="Symbol" w:hAnsi="Symbol" w:hint="default"/>
      </w:rPr>
    </w:lvl>
    <w:lvl w:ilvl="4" w:tplc="04250003" w:tentative="1">
      <w:start w:val="1"/>
      <w:numFmt w:val="bullet"/>
      <w:lvlText w:val="o"/>
      <w:lvlJc w:val="left"/>
      <w:pPr>
        <w:ind w:left="3240" w:hanging="360"/>
      </w:pPr>
      <w:rPr>
        <w:rFonts w:ascii="Courier New" w:hAnsi="Courier New" w:cs="Courier New" w:hint="default"/>
      </w:rPr>
    </w:lvl>
    <w:lvl w:ilvl="5" w:tplc="04250005" w:tentative="1">
      <w:start w:val="1"/>
      <w:numFmt w:val="bullet"/>
      <w:lvlText w:val=""/>
      <w:lvlJc w:val="left"/>
      <w:pPr>
        <w:ind w:left="3960" w:hanging="360"/>
      </w:pPr>
      <w:rPr>
        <w:rFonts w:ascii="Wingdings" w:hAnsi="Wingdings" w:hint="default"/>
      </w:rPr>
    </w:lvl>
    <w:lvl w:ilvl="6" w:tplc="04250001" w:tentative="1">
      <w:start w:val="1"/>
      <w:numFmt w:val="bullet"/>
      <w:lvlText w:val=""/>
      <w:lvlJc w:val="left"/>
      <w:pPr>
        <w:ind w:left="4680" w:hanging="360"/>
      </w:pPr>
      <w:rPr>
        <w:rFonts w:ascii="Symbol" w:hAnsi="Symbol" w:hint="default"/>
      </w:rPr>
    </w:lvl>
    <w:lvl w:ilvl="7" w:tplc="04250003" w:tentative="1">
      <w:start w:val="1"/>
      <w:numFmt w:val="bullet"/>
      <w:lvlText w:val="o"/>
      <w:lvlJc w:val="left"/>
      <w:pPr>
        <w:ind w:left="5400" w:hanging="360"/>
      </w:pPr>
      <w:rPr>
        <w:rFonts w:ascii="Courier New" w:hAnsi="Courier New" w:cs="Courier New" w:hint="default"/>
      </w:rPr>
    </w:lvl>
    <w:lvl w:ilvl="8" w:tplc="04250005" w:tentative="1">
      <w:start w:val="1"/>
      <w:numFmt w:val="bullet"/>
      <w:lvlText w:val=""/>
      <w:lvlJc w:val="left"/>
      <w:pPr>
        <w:ind w:left="6120" w:hanging="360"/>
      </w:pPr>
      <w:rPr>
        <w:rFonts w:ascii="Wingdings" w:hAnsi="Wingdings" w:hint="default"/>
      </w:rPr>
    </w:lvl>
  </w:abstractNum>
  <w:abstractNum w:abstractNumId="17">
    <w:nsid w:val="637A1C6B"/>
    <w:multiLevelType w:val="hybridMultilevel"/>
    <w:tmpl w:val="E07CAA18"/>
    <w:lvl w:ilvl="0" w:tplc="04250001">
      <w:start w:val="1"/>
      <w:numFmt w:val="bullet"/>
      <w:lvlText w:val=""/>
      <w:lvlJc w:val="left"/>
      <w:pPr>
        <w:ind w:left="360" w:hanging="360"/>
      </w:pPr>
      <w:rPr>
        <w:rFonts w:ascii="Symbol" w:hAnsi="Symbol" w:hint="default"/>
      </w:rPr>
    </w:lvl>
    <w:lvl w:ilvl="1" w:tplc="04250003" w:tentative="1">
      <w:start w:val="1"/>
      <w:numFmt w:val="bullet"/>
      <w:lvlText w:val="o"/>
      <w:lvlJc w:val="left"/>
      <w:pPr>
        <w:ind w:left="1080" w:hanging="360"/>
      </w:pPr>
      <w:rPr>
        <w:rFonts w:ascii="Courier New" w:hAnsi="Courier New" w:cs="Courier New" w:hint="default"/>
      </w:rPr>
    </w:lvl>
    <w:lvl w:ilvl="2" w:tplc="04250005" w:tentative="1">
      <w:start w:val="1"/>
      <w:numFmt w:val="bullet"/>
      <w:lvlText w:val=""/>
      <w:lvlJc w:val="left"/>
      <w:pPr>
        <w:ind w:left="1800" w:hanging="360"/>
      </w:pPr>
      <w:rPr>
        <w:rFonts w:ascii="Wingdings" w:hAnsi="Wingdings" w:hint="default"/>
      </w:rPr>
    </w:lvl>
    <w:lvl w:ilvl="3" w:tplc="04250001" w:tentative="1">
      <w:start w:val="1"/>
      <w:numFmt w:val="bullet"/>
      <w:lvlText w:val=""/>
      <w:lvlJc w:val="left"/>
      <w:pPr>
        <w:ind w:left="2520" w:hanging="360"/>
      </w:pPr>
      <w:rPr>
        <w:rFonts w:ascii="Symbol" w:hAnsi="Symbol" w:hint="default"/>
      </w:rPr>
    </w:lvl>
    <w:lvl w:ilvl="4" w:tplc="04250003" w:tentative="1">
      <w:start w:val="1"/>
      <w:numFmt w:val="bullet"/>
      <w:lvlText w:val="o"/>
      <w:lvlJc w:val="left"/>
      <w:pPr>
        <w:ind w:left="3240" w:hanging="360"/>
      </w:pPr>
      <w:rPr>
        <w:rFonts w:ascii="Courier New" w:hAnsi="Courier New" w:cs="Courier New" w:hint="default"/>
      </w:rPr>
    </w:lvl>
    <w:lvl w:ilvl="5" w:tplc="04250005" w:tentative="1">
      <w:start w:val="1"/>
      <w:numFmt w:val="bullet"/>
      <w:lvlText w:val=""/>
      <w:lvlJc w:val="left"/>
      <w:pPr>
        <w:ind w:left="3960" w:hanging="360"/>
      </w:pPr>
      <w:rPr>
        <w:rFonts w:ascii="Wingdings" w:hAnsi="Wingdings" w:hint="default"/>
      </w:rPr>
    </w:lvl>
    <w:lvl w:ilvl="6" w:tplc="04250001" w:tentative="1">
      <w:start w:val="1"/>
      <w:numFmt w:val="bullet"/>
      <w:lvlText w:val=""/>
      <w:lvlJc w:val="left"/>
      <w:pPr>
        <w:ind w:left="4680" w:hanging="360"/>
      </w:pPr>
      <w:rPr>
        <w:rFonts w:ascii="Symbol" w:hAnsi="Symbol" w:hint="default"/>
      </w:rPr>
    </w:lvl>
    <w:lvl w:ilvl="7" w:tplc="04250003" w:tentative="1">
      <w:start w:val="1"/>
      <w:numFmt w:val="bullet"/>
      <w:lvlText w:val="o"/>
      <w:lvlJc w:val="left"/>
      <w:pPr>
        <w:ind w:left="5400" w:hanging="360"/>
      </w:pPr>
      <w:rPr>
        <w:rFonts w:ascii="Courier New" w:hAnsi="Courier New" w:cs="Courier New" w:hint="default"/>
      </w:rPr>
    </w:lvl>
    <w:lvl w:ilvl="8" w:tplc="04250005" w:tentative="1">
      <w:start w:val="1"/>
      <w:numFmt w:val="bullet"/>
      <w:lvlText w:val=""/>
      <w:lvlJc w:val="left"/>
      <w:pPr>
        <w:ind w:left="6120" w:hanging="360"/>
      </w:pPr>
      <w:rPr>
        <w:rFonts w:ascii="Wingdings" w:hAnsi="Wingdings" w:hint="default"/>
      </w:rPr>
    </w:lvl>
  </w:abstractNum>
  <w:abstractNum w:abstractNumId="18">
    <w:nsid w:val="68584E14"/>
    <w:multiLevelType w:val="multilevel"/>
    <w:tmpl w:val="3A6462C4"/>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FFA07A9"/>
    <w:multiLevelType w:val="hybridMultilevel"/>
    <w:tmpl w:val="5CD0ED16"/>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0">
    <w:nsid w:val="711D23DD"/>
    <w:multiLevelType w:val="hybridMultilevel"/>
    <w:tmpl w:val="25964F8E"/>
    <w:lvl w:ilvl="0" w:tplc="04250001">
      <w:start w:val="1"/>
      <w:numFmt w:val="bullet"/>
      <w:lvlText w:val=""/>
      <w:lvlJc w:val="left"/>
      <w:pPr>
        <w:ind w:left="360" w:hanging="360"/>
      </w:pPr>
      <w:rPr>
        <w:rFonts w:ascii="Symbol" w:hAnsi="Symbol" w:hint="default"/>
      </w:rPr>
    </w:lvl>
    <w:lvl w:ilvl="1" w:tplc="04250003" w:tentative="1">
      <w:start w:val="1"/>
      <w:numFmt w:val="bullet"/>
      <w:lvlText w:val="o"/>
      <w:lvlJc w:val="left"/>
      <w:pPr>
        <w:ind w:left="1080" w:hanging="360"/>
      </w:pPr>
      <w:rPr>
        <w:rFonts w:ascii="Courier New" w:hAnsi="Courier New" w:cs="Courier New" w:hint="default"/>
      </w:rPr>
    </w:lvl>
    <w:lvl w:ilvl="2" w:tplc="04250005" w:tentative="1">
      <w:start w:val="1"/>
      <w:numFmt w:val="bullet"/>
      <w:lvlText w:val=""/>
      <w:lvlJc w:val="left"/>
      <w:pPr>
        <w:ind w:left="1800" w:hanging="360"/>
      </w:pPr>
      <w:rPr>
        <w:rFonts w:ascii="Wingdings" w:hAnsi="Wingdings" w:hint="default"/>
      </w:rPr>
    </w:lvl>
    <w:lvl w:ilvl="3" w:tplc="04250001" w:tentative="1">
      <w:start w:val="1"/>
      <w:numFmt w:val="bullet"/>
      <w:lvlText w:val=""/>
      <w:lvlJc w:val="left"/>
      <w:pPr>
        <w:ind w:left="2520" w:hanging="360"/>
      </w:pPr>
      <w:rPr>
        <w:rFonts w:ascii="Symbol" w:hAnsi="Symbol" w:hint="default"/>
      </w:rPr>
    </w:lvl>
    <w:lvl w:ilvl="4" w:tplc="04250003" w:tentative="1">
      <w:start w:val="1"/>
      <w:numFmt w:val="bullet"/>
      <w:lvlText w:val="o"/>
      <w:lvlJc w:val="left"/>
      <w:pPr>
        <w:ind w:left="3240" w:hanging="360"/>
      </w:pPr>
      <w:rPr>
        <w:rFonts w:ascii="Courier New" w:hAnsi="Courier New" w:cs="Courier New" w:hint="default"/>
      </w:rPr>
    </w:lvl>
    <w:lvl w:ilvl="5" w:tplc="04250005" w:tentative="1">
      <w:start w:val="1"/>
      <w:numFmt w:val="bullet"/>
      <w:lvlText w:val=""/>
      <w:lvlJc w:val="left"/>
      <w:pPr>
        <w:ind w:left="3960" w:hanging="360"/>
      </w:pPr>
      <w:rPr>
        <w:rFonts w:ascii="Wingdings" w:hAnsi="Wingdings" w:hint="default"/>
      </w:rPr>
    </w:lvl>
    <w:lvl w:ilvl="6" w:tplc="04250001" w:tentative="1">
      <w:start w:val="1"/>
      <w:numFmt w:val="bullet"/>
      <w:lvlText w:val=""/>
      <w:lvlJc w:val="left"/>
      <w:pPr>
        <w:ind w:left="4680" w:hanging="360"/>
      </w:pPr>
      <w:rPr>
        <w:rFonts w:ascii="Symbol" w:hAnsi="Symbol" w:hint="default"/>
      </w:rPr>
    </w:lvl>
    <w:lvl w:ilvl="7" w:tplc="04250003" w:tentative="1">
      <w:start w:val="1"/>
      <w:numFmt w:val="bullet"/>
      <w:lvlText w:val="o"/>
      <w:lvlJc w:val="left"/>
      <w:pPr>
        <w:ind w:left="5400" w:hanging="360"/>
      </w:pPr>
      <w:rPr>
        <w:rFonts w:ascii="Courier New" w:hAnsi="Courier New" w:cs="Courier New" w:hint="default"/>
      </w:rPr>
    </w:lvl>
    <w:lvl w:ilvl="8" w:tplc="04250005" w:tentative="1">
      <w:start w:val="1"/>
      <w:numFmt w:val="bullet"/>
      <w:lvlText w:val=""/>
      <w:lvlJc w:val="left"/>
      <w:pPr>
        <w:ind w:left="6120" w:hanging="360"/>
      </w:pPr>
      <w:rPr>
        <w:rFonts w:ascii="Wingdings" w:hAnsi="Wingdings" w:hint="default"/>
      </w:rPr>
    </w:lvl>
  </w:abstractNum>
  <w:abstractNum w:abstractNumId="21">
    <w:nsid w:val="7B136999"/>
    <w:multiLevelType w:val="multilevel"/>
    <w:tmpl w:val="BA6435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4"/>
  </w:num>
  <w:num w:numId="3">
    <w:abstractNumId w:val="4"/>
  </w:num>
  <w:num w:numId="4">
    <w:abstractNumId w:val="16"/>
  </w:num>
  <w:num w:numId="5">
    <w:abstractNumId w:val="17"/>
  </w:num>
  <w:num w:numId="6">
    <w:abstractNumId w:val="1"/>
  </w:num>
  <w:num w:numId="7">
    <w:abstractNumId w:val="21"/>
  </w:num>
  <w:num w:numId="8">
    <w:abstractNumId w:val="2"/>
  </w:num>
  <w:num w:numId="9">
    <w:abstractNumId w:val="15"/>
  </w:num>
  <w:num w:numId="10">
    <w:abstractNumId w:val="13"/>
  </w:num>
  <w:num w:numId="11">
    <w:abstractNumId w:val="10"/>
  </w:num>
  <w:num w:numId="12">
    <w:abstractNumId w:val="12"/>
  </w:num>
  <w:num w:numId="13">
    <w:abstractNumId w:val="18"/>
  </w:num>
  <w:num w:numId="14">
    <w:abstractNumId w:val="11"/>
  </w:num>
  <w:num w:numId="15">
    <w:abstractNumId w:val="8"/>
  </w:num>
  <w:num w:numId="16">
    <w:abstractNumId w:val="7"/>
  </w:num>
  <w:num w:numId="17">
    <w:abstractNumId w:val="5"/>
  </w:num>
  <w:num w:numId="18">
    <w:abstractNumId w:val="3"/>
  </w:num>
  <w:num w:numId="19">
    <w:abstractNumId w:val="20"/>
  </w:num>
  <w:num w:numId="20">
    <w:abstractNumId w:val="0"/>
  </w:num>
  <w:num w:numId="21">
    <w:abstractNumId w:val="19"/>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7CD4"/>
    <w:rsid w:val="00041DA3"/>
    <w:rsid w:val="00046029"/>
    <w:rsid w:val="0008696F"/>
    <w:rsid w:val="001320A2"/>
    <w:rsid w:val="00155013"/>
    <w:rsid w:val="001A6387"/>
    <w:rsid w:val="002C0B8F"/>
    <w:rsid w:val="002D51D9"/>
    <w:rsid w:val="00500F71"/>
    <w:rsid w:val="00632361"/>
    <w:rsid w:val="006E3030"/>
    <w:rsid w:val="006F5533"/>
    <w:rsid w:val="00857CB2"/>
    <w:rsid w:val="00863EBB"/>
    <w:rsid w:val="00882858"/>
    <w:rsid w:val="008B7C04"/>
    <w:rsid w:val="008C71D9"/>
    <w:rsid w:val="00A314F2"/>
    <w:rsid w:val="00A76678"/>
    <w:rsid w:val="00A80E9A"/>
    <w:rsid w:val="00AA0FF7"/>
    <w:rsid w:val="00B47926"/>
    <w:rsid w:val="00B73D6A"/>
    <w:rsid w:val="00BD5199"/>
    <w:rsid w:val="00CA7732"/>
    <w:rsid w:val="00D929C2"/>
    <w:rsid w:val="00DE7CD4"/>
    <w:rsid w:val="00E226B3"/>
    <w:rsid w:val="00E5693A"/>
    <w:rsid w:val="00E70445"/>
    <w:rsid w:val="00F25A8A"/>
    <w:rsid w:val="00F4057E"/>
    <w:rsid w:val="00F55676"/>
    <w:rsid w:val="00FC0066"/>
    <w:rsid w:val="00FE6B7C"/>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t-E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CD4"/>
    <w:pPr>
      <w:spacing w:after="0" w:line="240" w:lineRule="auto"/>
    </w:pPr>
    <w:rPr>
      <w:rFonts w:ascii="Times New Roman" w:eastAsia="Times New Roman" w:hAnsi="Times New Roman" w:cs="Times New Roman"/>
      <w:sz w:val="24"/>
      <w:szCs w:val="24"/>
      <w:lang w:val="it-IT" w:eastAsia="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semiHidden/>
    <w:rsid w:val="00DE7CD4"/>
    <w:rPr>
      <w:sz w:val="16"/>
      <w:szCs w:val="16"/>
    </w:rPr>
  </w:style>
  <w:style w:type="paragraph" w:styleId="CommentText">
    <w:name w:val="annotation text"/>
    <w:basedOn w:val="Normal"/>
    <w:link w:val="CommentTextChar"/>
    <w:semiHidden/>
    <w:rsid w:val="00DE7CD4"/>
    <w:rPr>
      <w:sz w:val="20"/>
      <w:szCs w:val="20"/>
    </w:rPr>
  </w:style>
  <w:style w:type="character" w:customStyle="1" w:styleId="CommentTextChar">
    <w:name w:val="Comment Text Char"/>
    <w:basedOn w:val="DefaultParagraphFont"/>
    <w:link w:val="CommentText"/>
    <w:semiHidden/>
    <w:rsid w:val="00DE7CD4"/>
    <w:rPr>
      <w:rFonts w:ascii="Times New Roman" w:eastAsia="Times New Roman" w:hAnsi="Times New Roman" w:cs="Times New Roman"/>
      <w:sz w:val="20"/>
      <w:szCs w:val="20"/>
      <w:lang w:val="it-IT" w:eastAsia="it-IT"/>
    </w:rPr>
  </w:style>
  <w:style w:type="paragraph" w:styleId="BalloonText">
    <w:name w:val="Balloon Text"/>
    <w:basedOn w:val="Normal"/>
    <w:link w:val="BalloonTextChar"/>
    <w:uiPriority w:val="99"/>
    <w:semiHidden/>
    <w:unhideWhenUsed/>
    <w:rsid w:val="00DE7CD4"/>
    <w:rPr>
      <w:rFonts w:ascii="Tahoma" w:hAnsi="Tahoma" w:cs="Tahoma"/>
      <w:sz w:val="16"/>
      <w:szCs w:val="16"/>
    </w:rPr>
  </w:style>
  <w:style w:type="character" w:customStyle="1" w:styleId="BalloonTextChar">
    <w:name w:val="Balloon Text Char"/>
    <w:basedOn w:val="DefaultParagraphFont"/>
    <w:link w:val="BalloonText"/>
    <w:uiPriority w:val="99"/>
    <w:semiHidden/>
    <w:rsid w:val="00DE7CD4"/>
    <w:rPr>
      <w:rFonts w:ascii="Tahoma" w:eastAsia="Times New Roman" w:hAnsi="Tahoma" w:cs="Tahoma"/>
      <w:sz w:val="16"/>
      <w:szCs w:val="16"/>
      <w:lang w:val="it-IT" w:eastAsia="it-IT"/>
    </w:rPr>
  </w:style>
  <w:style w:type="paragraph" w:customStyle="1" w:styleId="c2">
    <w:name w:val="c2"/>
    <w:basedOn w:val="Normal"/>
    <w:rsid w:val="00E5693A"/>
    <w:pPr>
      <w:spacing w:before="100" w:beforeAutospacing="1" w:after="100" w:afterAutospacing="1"/>
    </w:pPr>
    <w:rPr>
      <w:lang w:val="et-EE" w:eastAsia="et-EE"/>
    </w:rPr>
  </w:style>
  <w:style w:type="character" w:customStyle="1" w:styleId="c3">
    <w:name w:val="c3"/>
    <w:basedOn w:val="DefaultParagraphFont"/>
    <w:rsid w:val="00E5693A"/>
  </w:style>
  <w:style w:type="character" w:customStyle="1" w:styleId="apple-converted-space">
    <w:name w:val="apple-converted-space"/>
    <w:basedOn w:val="DefaultParagraphFont"/>
    <w:rsid w:val="00E5693A"/>
  </w:style>
  <w:style w:type="paragraph" w:styleId="NormalWeb">
    <w:name w:val="Normal (Web)"/>
    <w:basedOn w:val="Normal"/>
    <w:uiPriority w:val="99"/>
    <w:semiHidden/>
    <w:unhideWhenUsed/>
    <w:rsid w:val="002D51D9"/>
    <w:pPr>
      <w:spacing w:before="100" w:beforeAutospacing="1" w:after="100" w:afterAutospacing="1"/>
    </w:pPr>
    <w:rPr>
      <w:lang w:val="et-EE" w:eastAsia="et-EE"/>
    </w:rPr>
  </w:style>
  <w:style w:type="character" w:styleId="Strong">
    <w:name w:val="Strong"/>
    <w:basedOn w:val="DefaultParagraphFont"/>
    <w:uiPriority w:val="22"/>
    <w:qFormat/>
    <w:rsid w:val="002D51D9"/>
    <w:rPr>
      <w:b/>
      <w:bCs/>
    </w:rPr>
  </w:style>
  <w:style w:type="paragraph" w:styleId="ListParagraph">
    <w:name w:val="List Paragraph"/>
    <w:basedOn w:val="Normal"/>
    <w:uiPriority w:val="34"/>
    <w:qFormat/>
    <w:rsid w:val="002D51D9"/>
    <w:pPr>
      <w:ind w:left="720"/>
      <w:contextualSpacing/>
    </w:pPr>
  </w:style>
  <w:style w:type="paragraph" w:styleId="Header">
    <w:name w:val="header"/>
    <w:basedOn w:val="Normal"/>
    <w:link w:val="HeaderChar"/>
    <w:uiPriority w:val="99"/>
    <w:unhideWhenUsed/>
    <w:rsid w:val="002D51D9"/>
    <w:pPr>
      <w:tabs>
        <w:tab w:val="center" w:pos="4536"/>
        <w:tab w:val="right" w:pos="9072"/>
      </w:tabs>
    </w:pPr>
  </w:style>
  <w:style w:type="character" w:customStyle="1" w:styleId="HeaderChar">
    <w:name w:val="Header Char"/>
    <w:basedOn w:val="DefaultParagraphFont"/>
    <w:link w:val="Header"/>
    <w:uiPriority w:val="99"/>
    <w:rsid w:val="002D51D9"/>
    <w:rPr>
      <w:rFonts w:ascii="Times New Roman" w:eastAsia="Times New Roman" w:hAnsi="Times New Roman" w:cs="Times New Roman"/>
      <w:sz w:val="24"/>
      <w:szCs w:val="24"/>
      <w:lang w:val="it-IT" w:eastAsia="it-IT"/>
    </w:rPr>
  </w:style>
  <w:style w:type="paragraph" w:styleId="Footer">
    <w:name w:val="footer"/>
    <w:basedOn w:val="Normal"/>
    <w:link w:val="FooterChar"/>
    <w:uiPriority w:val="99"/>
    <w:unhideWhenUsed/>
    <w:rsid w:val="002D51D9"/>
    <w:pPr>
      <w:tabs>
        <w:tab w:val="center" w:pos="4536"/>
        <w:tab w:val="right" w:pos="9072"/>
      </w:tabs>
    </w:pPr>
  </w:style>
  <w:style w:type="character" w:customStyle="1" w:styleId="FooterChar">
    <w:name w:val="Footer Char"/>
    <w:basedOn w:val="DefaultParagraphFont"/>
    <w:link w:val="Footer"/>
    <w:uiPriority w:val="99"/>
    <w:rsid w:val="002D51D9"/>
    <w:rPr>
      <w:rFonts w:ascii="Times New Roman" w:eastAsia="Times New Roman" w:hAnsi="Times New Roman" w:cs="Times New Roman"/>
      <w:sz w:val="24"/>
      <w:szCs w:val="24"/>
      <w:lang w:val="it-IT"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t-E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CD4"/>
    <w:pPr>
      <w:spacing w:after="0" w:line="240" w:lineRule="auto"/>
    </w:pPr>
    <w:rPr>
      <w:rFonts w:ascii="Times New Roman" w:eastAsia="Times New Roman" w:hAnsi="Times New Roman" w:cs="Times New Roman"/>
      <w:sz w:val="24"/>
      <w:szCs w:val="24"/>
      <w:lang w:val="it-IT" w:eastAsia="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semiHidden/>
    <w:rsid w:val="00DE7CD4"/>
    <w:rPr>
      <w:sz w:val="16"/>
      <w:szCs w:val="16"/>
    </w:rPr>
  </w:style>
  <w:style w:type="paragraph" w:styleId="CommentText">
    <w:name w:val="annotation text"/>
    <w:basedOn w:val="Normal"/>
    <w:link w:val="CommentTextChar"/>
    <w:semiHidden/>
    <w:rsid w:val="00DE7CD4"/>
    <w:rPr>
      <w:sz w:val="20"/>
      <w:szCs w:val="20"/>
    </w:rPr>
  </w:style>
  <w:style w:type="character" w:customStyle="1" w:styleId="CommentTextChar">
    <w:name w:val="Comment Text Char"/>
    <w:basedOn w:val="DefaultParagraphFont"/>
    <w:link w:val="CommentText"/>
    <w:semiHidden/>
    <w:rsid w:val="00DE7CD4"/>
    <w:rPr>
      <w:rFonts w:ascii="Times New Roman" w:eastAsia="Times New Roman" w:hAnsi="Times New Roman" w:cs="Times New Roman"/>
      <w:sz w:val="20"/>
      <w:szCs w:val="20"/>
      <w:lang w:val="it-IT" w:eastAsia="it-IT"/>
    </w:rPr>
  </w:style>
  <w:style w:type="paragraph" w:styleId="BalloonText">
    <w:name w:val="Balloon Text"/>
    <w:basedOn w:val="Normal"/>
    <w:link w:val="BalloonTextChar"/>
    <w:uiPriority w:val="99"/>
    <w:semiHidden/>
    <w:unhideWhenUsed/>
    <w:rsid w:val="00DE7CD4"/>
    <w:rPr>
      <w:rFonts w:ascii="Tahoma" w:hAnsi="Tahoma" w:cs="Tahoma"/>
      <w:sz w:val="16"/>
      <w:szCs w:val="16"/>
    </w:rPr>
  </w:style>
  <w:style w:type="character" w:customStyle="1" w:styleId="BalloonTextChar">
    <w:name w:val="Balloon Text Char"/>
    <w:basedOn w:val="DefaultParagraphFont"/>
    <w:link w:val="BalloonText"/>
    <w:uiPriority w:val="99"/>
    <w:semiHidden/>
    <w:rsid w:val="00DE7CD4"/>
    <w:rPr>
      <w:rFonts w:ascii="Tahoma" w:eastAsia="Times New Roman" w:hAnsi="Tahoma" w:cs="Tahoma"/>
      <w:sz w:val="16"/>
      <w:szCs w:val="16"/>
      <w:lang w:val="it-IT" w:eastAsia="it-IT"/>
    </w:rPr>
  </w:style>
  <w:style w:type="paragraph" w:customStyle="1" w:styleId="c2">
    <w:name w:val="c2"/>
    <w:basedOn w:val="Normal"/>
    <w:rsid w:val="00E5693A"/>
    <w:pPr>
      <w:spacing w:before="100" w:beforeAutospacing="1" w:after="100" w:afterAutospacing="1"/>
    </w:pPr>
    <w:rPr>
      <w:lang w:val="et-EE" w:eastAsia="et-EE"/>
    </w:rPr>
  </w:style>
  <w:style w:type="character" w:customStyle="1" w:styleId="c3">
    <w:name w:val="c3"/>
    <w:basedOn w:val="DefaultParagraphFont"/>
    <w:rsid w:val="00E5693A"/>
  </w:style>
  <w:style w:type="character" w:customStyle="1" w:styleId="apple-converted-space">
    <w:name w:val="apple-converted-space"/>
    <w:basedOn w:val="DefaultParagraphFont"/>
    <w:rsid w:val="00E5693A"/>
  </w:style>
  <w:style w:type="paragraph" w:styleId="NormalWeb">
    <w:name w:val="Normal (Web)"/>
    <w:basedOn w:val="Normal"/>
    <w:uiPriority w:val="99"/>
    <w:semiHidden/>
    <w:unhideWhenUsed/>
    <w:rsid w:val="002D51D9"/>
    <w:pPr>
      <w:spacing w:before="100" w:beforeAutospacing="1" w:after="100" w:afterAutospacing="1"/>
    </w:pPr>
    <w:rPr>
      <w:lang w:val="et-EE" w:eastAsia="et-EE"/>
    </w:rPr>
  </w:style>
  <w:style w:type="character" w:styleId="Strong">
    <w:name w:val="Strong"/>
    <w:basedOn w:val="DefaultParagraphFont"/>
    <w:uiPriority w:val="22"/>
    <w:qFormat/>
    <w:rsid w:val="002D51D9"/>
    <w:rPr>
      <w:b/>
      <w:bCs/>
    </w:rPr>
  </w:style>
  <w:style w:type="paragraph" w:styleId="ListParagraph">
    <w:name w:val="List Paragraph"/>
    <w:basedOn w:val="Normal"/>
    <w:uiPriority w:val="34"/>
    <w:qFormat/>
    <w:rsid w:val="002D51D9"/>
    <w:pPr>
      <w:ind w:left="720"/>
      <w:contextualSpacing/>
    </w:pPr>
  </w:style>
  <w:style w:type="paragraph" w:styleId="Header">
    <w:name w:val="header"/>
    <w:basedOn w:val="Normal"/>
    <w:link w:val="HeaderChar"/>
    <w:uiPriority w:val="99"/>
    <w:unhideWhenUsed/>
    <w:rsid w:val="002D51D9"/>
    <w:pPr>
      <w:tabs>
        <w:tab w:val="center" w:pos="4536"/>
        <w:tab w:val="right" w:pos="9072"/>
      </w:tabs>
    </w:pPr>
  </w:style>
  <w:style w:type="character" w:customStyle="1" w:styleId="HeaderChar">
    <w:name w:val="Header Char"/>
    <w:basedOn w:val="DefaultParagraphFont"/>
    <w:link w:val="Header"/>
    <w:uiPriority w:val="99"/>
    <w:rsid w:val="002D51D9"/>
    <w:rPr>
      <w:rFonts w:ascii="Times New Roman" w:eastAsia="Times New Roman" w:hAnsi="Times New Roman" w:cs="Times New Roman"/>
      <w:sz w:val="24"/>
      <w:szCs w:val="24"/>
      <w:lang w:val="it-IT" w:eastAsia="it-IT"/>
    </w:rPr>
  </w:style>
  <w:style w:type="paragraph" w:styleId="Footer">
    <w:name w:val="footer"/>
    <w:basedOn w:val="Normal"/>
    <w:link w:val="FooterChar"/>
    <w:uiPriority w:val="99"/>
    <w:unhideWhenUsed/>
    <w:rsid w:val="002D51D9"/>
    <w:pPr>
      <w:tabs>
        <w:tab w:val="center" w:pos="4536"/>
        <w:tab w:val="right" w:pos="9072"/>
      </w:tabs>
    </w:pPr>
  </w:style>
  <w:style w:type="character" w:customStyle="1" w:styleId="FooterChar">
    <w:name w:val="Footer Char"/>
    <w:basedOn w:val="DefaultParagraphFont"/>
    <w:link w:val="Footer"/>
    <w:uiPriority w:val="99"/>
    <w:rsid w:val="002D51D9"/>
    <w:rPr>
      <w:rFonts w:ascii="Times New Roman" w:eastAsia="Times New Roman" w:hAnsi="Times New Roman" w:cs="Times New Roman"/>
      <w:sz w:val="24"/>
      <w:szCs w:val="24"/>
      <w:lang w:val="it-IT"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418828">
      <w:bodyDiv w:val="1"/>
      <w:marLeft w:val="0"/>
      <w:marRight w:val="0"/>
      <w:marTop w:val="0"/>
      <w:marBottom w:val="0"/>
      <w:divBdr>
        <w:top w:val="none" w:sz="0" w:space="0" w:color="auto"/>
        <w:left w:val="none" w:sz="0" w:space="0" w:color="auto"/>
        <w:bottom w:val="none" w:sz="0" w:space="0" w:color="auto"/>
        <w:right w:val="none" w:sz="0" w:space="0" w:color="auto"/>
      </w:divBdr>
    </w:div>
    <w:div w:id="1685086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8EC557-541A-4D7A-83F9-C83E8B94DF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751</Words>
  <Characters>4361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pavel</dc:creator>
  <cp:lastModifiedBy>pavel</cp:lastModifiedBy>
  <cp:revision>2</cp:revision>
  <cp:lastPrinted>2017-02-04T10:07:00Z</cp:lastPrinted>
  <dcterms:created xsi:type="dcterms:W3CDTF">2017-03-23T17:01:00Z</dcterms:created>
  <dcterms:modified xsi:type="dcterms:W3CDTF">2017-03-23T17:01:00Z</dcterms:modified>
</cp:coreProperties>
</file>